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251B" w14:textId="56827C05" w:rsidR="00953659" w:rsidRDefault="00953659" w:rsidP="00953659">
      <w:pPr>
        <w:pStyle w:val="Heading2"/>
        <w:rPr>
          <w:rFonts w:ascii="Cambria" w:hAnsi="Cambria"/>
        </w:rPr>
      </w:pPr>
      <w:bookmarkStart w:id="0" w:name="_Toc473706377"/>
      <w:r w:rsidRPr="00A90E29">
        <w:rPr>
          <w:rFonts w:ascii="Cambria" w:hAnsi="Cambria"/>
        </w:rPr>
        <w:t xml:space="preserve">Annex </w:t>
      </w:r>
      <w:r w:rsidR="007816BD">
        <w:rPr>
          <w:rFonts w:ascii="Cambria" w:hAnsi="Cambria"/>
        </w:rPr>
        <w:t>7</w:t>
      </w:r>
      <w:r w:rsidRPr="00A90E29">
        <w:rPr>
          <w:rFonts w:ascii="Cambria" w:hAnsi="Cambria"/>
        </w:rPr>
        <w:t>: ART Distribution Form</w:t>
      </w:r>
      <w:bookmarkEnd w:id="0"/>
    </w:p>
    <w:p w14:paraId="255FA5B1" w14:textId="77777777" w:rsidR="00BD635C" w:rsidRDefault="00BD635C" w:rsidP="00631113">
      <w:pPr>
        <w:jc w:val="both"/>
        <w:rPr>
          <w:rFonts w:ascii="Cambria" w:hAnsi="Cambria"/>
          <w:b/>
        </w:rPr>
      </w:pPr>
    </w:p>
    <w:p w14:paraId="452B0A5E" w14:textId="5E3C5E43" w:rsidR="00631113" w:rsidRPr="00BD635C" w:rsidRDefault="00631113" w:rsidP="00631113">
      <w:pPr>
        <w:jc w:val="both"/>
        <w:rPr>
          <w:rFonts w:ascii="Cambria" w:hAnsi="Cambria"/>
          <w:b/>
        </w:rPr>
      </w:pPr>
      <w:r w:rsidRPr="00AA4ABB">
        <w:rPr>
          <w:rFonts w:ascii="Cambria" w:hAnsi="Cambria"/>
          <w:b/>
        </w:rPr>
        <w:t>Introduction:</w:t>
      </w:r>
      <w:r w:rsidR="00BD635C">
        <w:rPr>
          <w:rFonts w:ascii="Cambria" w:hAnsi="Cambria"/>
          <w:b/>
        </w:rPr>
        <w:t xml:space="preserve"> </w:t>
      </w:r>
      <w:r>
        <w:rPr>
          <w:rFonts w:ascii="Cambria" w:hAnsi="Cambria"/>
        </w:rPr>
        <w:t>The ART Distribution Form is a facility</w:t>
      </w:r>
      <w:r w:rsidR="00BD635C">
        <w:rPr>
          <w:rFonts w:ascii="Cambria" w:hAnsi="Cambria"/>
        </w:rPr>
        <w:t>/community</w:t>
      </w:r>
      <w:r>
        <w:rPr>
          <w:rFonts w:ascii="Cambria" w:hAnsi="Cambria"/>
        </w:rPr>
        <w:t xml:space="preserve"> based tool for tracking the ART refill program for </w:t>
      </w:r>
      <w:r w:rsidR="00BD635C">
        <w:rPr>
          <w:rFonts w:ascii="Cambria" w:hAnsi="Cambria"/>
        </w:rPr>
        <w:t>stable patients receiving ART refills through DC</w:t>
      </w:r>
      <w:r>
        <w:rPr>
          <w:rFonts w:ascii="Cambria" w:hAnsi="Cambria"/>
        </w:rPr>
        <w:t xml:space="preserve">. It is in </w:t>
      </w:r>
      <w:r w:rsidR="00BD635C">
        <w:rPr>
          <w:rFonts w:ascii="Cambria" w:hAnsi="Cambria"/>
        </w:rPr>
        <w:t xml:space="preserve">the </w:t>
      </w:r>
      <w:r>
        <w:rPr>
          <w:rFonts w:ascii="Cambria" w:hAnsi="Cambria"/>
        </w:rPr>
        <w:t>form of a book</w:t>
      </w:r>
      <w:r w:rsidR="00BD635C">
        <w:rPr>
          <w:rFonts w:ascii="Cambria" w:hAnsi="Cambria"/>
        </w:rPr>
        <w:t>let that will be in triplicate, or can be developed into a mobile app.</w:t>
      </w:r>
    </w:p>
    <w:p w14:paraId="1F398673" w14:textId="78A25518" w:rsidR="00631113" w:rsidRPr="00AA4ABB" w:rsidRDefault="00631113" w:rsidP="00631113">
      <w:pPr>
        <w:jc w:val="both"/>
        <w:rPr>
          <w:rFonts w:ascii="Cambria" w:hAnsi="Cambria"/>
        </w:rPr>
      </w:pPr>
      <w:r w:rsidRPr="00AA4ABB">
        <w:rPr>
          <w:rFonts w:ascii="Cambria" w:hAnsi="Cambria"/>
          <w:b/>
        </w:rPr>
        <w:t>Purpose:</w:t>
      </w:r>
      <w:r>
        <w:rPr>
          <w:rFonts w:ascii="Cambria" w:hAnsi="Cambria"/>
          <w:b/>
        </w:rPr>
        <w:t xml:space="preserve"> </w:t>
      </w:r>
      <w:r w:rsidRPr="00AA4ABB">
        <w:rPr>
          <w:rFonts w:ascii="Cambria" w:hAnsi="Cambria"/>
        </w:rPr>
        <w:t xml:space="preserve">It serves as the primary </w:t>
      </w:r>
      <w:r>
        <w:rPr>
          <w:rFonts w:ascii="Cambria" w:hAnsi="Cambria"/>
        </w:rPr>
        <w:t>document to track AR</w:t>
      </w:r>
      <w:r w:rsidR="00BD635C">
        <w:rPr>
          <w:rFonts w:ascii="Cambria" w:hAnsi="Cambria"/>
        </w:rPr>
        <w:t>T</w:t>
      </w:r>
      <w:r>
        <w:rPr>
          <w:rFonts w:ascii="Cambria" w:hAnsi="Cambria"/>
        </w:rPr>
        <w:t xml:space="preserve"> distributed to PLHIV c</w:t>
      </w:r>
      <w:r w:rsidR="00BD635C">
        <w:rPr>
          <w:rFonts w:ascii="Cambria" w:hAnsi="Cambria"/>
        </w:rPr>
        <w:t>lassified as stable and on long-</w:t>
      </w:r>
      <w:r>
        <w:rPr>
          <w:rFonts w:ascii="Cambria" w:hAnsi="Cambria"/>
        </w:rPr>
        <w:t>term follow-up</w:t>
      </w:r>
      <w:r w:rsidR="00BD635C">
        <w:rPr>
          <w:rFonts w:ascii="Cambria" w:hAnsi="Cambria"/>
        </w:rPr>
        <w:t>.</w:t>
      </w:r>
    </w:p>
    <w:p w14:paraId="7CE7BC7F" w14:textId="70D375AA" w:rsidR="00631113" w:rsidRPr="00AA4ABB" w:rsidRDefault="00631113" w:rsidP="00631113">
      <w:pPr>
        <w:jc w:val="both"/>
        <w:rPr>
          <w:rFonts w:ascii="Cambria" w:hAnsi="Cambria"/>
          <w:b/>
        </w:rPr>
      </w:pPr>
      <w:r w:rsidRPr="00AA4ABB">
        <w:rPr>
          <w:rFonts w:ascii="Cambria" w:hAnsi="Cambria"/>
          <w:b/>
        </w:rPr>
        <w:t>When completed:</w:t>
      </w:r>
      <w:r>
        <w:rPr>
          <w:rFonts w:ascii="Cambria" w:hAnsi="Cambria"/>
          <w:b/>
        </w:rPr>
        <w:t xml:space="preserve"> </w:t>
      </w:r>
      <w:r w:rsidRPr="00AA4ABB">
        <w:rPr>
          <w:rFonts w:ascii="Cambria" w:hAnsi="Cambria"/>
        </w:rPr>
        <w:t xml:space="preserve">It is </w:t>
      </w:r>
      <w:r w:rsidR="00BD635C">
        <w:rPr>
          <w:rFonts w:ascii="Cambria" w:hAnsi="Cambria"/>
        </w:rPr>
        <w:t>completed during ART</w:t>
      </w:r>
      <w:r>
        <w:rPr>
          <w:rFonts w:ascii="Cambria" w:hAnsi="Cambria"/>
        </w:rPr>
        <w:t xml:space="preserve"> Refill visits at either facility or community level</w:t>
      </w:r>
      <w:r w:rsidR="00BD635C">
        <w:rPr>
          <w:rFonts w:ascii="Cambria" w:hAnsi="Cambria"/>
        </w:rPr>
        <w:t>.</w:t>
      </w:r>
    </w:p>
    <w:p w14:paraId="6137425B" w14:textId="2CD0EE3D" w:rsidR="00631113" w:rsidRDefault="00631113" w:rsidP="00631113">
      <w:pPr>
        <w:jc w:val="both"/>
        <w:rPr>
          <w:rFonts w:ascii="Cambria" w:hAnsi="Cambria"/>
        </w:rPr>
      </w:pPr>
      <w:r w:rsidRPr="00AA4ABB">
        <w:rPr>
          <w:rFonts w:ascii="Cambria" w:hAnsi="Cambria"/>
          <w:b/>
        </w:rPr>
        <w:t>Who completes:</w:t>
      </w:r>
      <w:r w:rsidRPr="00AA4ABB">
        <w:rPr>
          <w:rFonts w:ascii="Cambria" w:hAnsi="Cambria"/>
        </w:rPr>
        <w:t xml:space="preserve"> </w:t>
      </w:r>
      <w:r>
        <w:rPr>
          <w:rFonts w:ascii="Cambria" w:hAnsi="Cambria"/>
        </w:rPr>
        <w:t xml:space="preserve">Section A of the ART Distribution Form is completed by the pharmacist </w:t>
      </w:r>
      <w:r w:rsidR="00BD635C">
        <w:rPr>
          <w:rFonts w:ascii="Cambria" w:hAnsi="Cambria"/>
        </w:rPr>
        <w:t xml:space="preserve">or person responsible for dispensing ART at the health facility, and it is completed </w:t>
      </w:r>
      <w:r>
        <w:rPr>
          <w:rFonts w:ascii="Cambria" w:hAnsi="Cambria"/>
        </w:rPr>
        <w:t>at the time of ART dispensing</w:t>
      </w:r>
      <w:r w:rsidR="00BD635C">
        <w:rPr>
          <w:rFonts w:ascii="Cambria" w:hAnsi="Cambria"/>
        </w:rPr>
        <w:t>. S</w:t>
      </w:r>
      <w:r>
        <w:rPr>
          <w:rFonts w:ascii="Cambria" w:hAnsi="Cambria"/>
        </w:rPr>
        <w:t xml:space="preserve">ection B is completed by a </w:t>
      </w:r>
      <w:r w:rsidR="00BD635C">
        <w:rPr>
          <w:rFonts w:ascii="Cambria" w:hAnsi="Cambria"/>
        </w:rPr>
        <w:t xml:space="preserve">HCW or </w:t>
      </w:r>
      <w:r>
        <w:rPr>
          <w:rFonts w:ascii="Cambria" w:hAnsi="Cambria"/>
        </w:rPr>
        <w:t xml:space="preserve">trained lay health worker responsible for ART Distribution at facility or community level at the time of ART distribution. </w:t>
      </w:r>
      <w:r w:rsidR="00BD635C">
        <w:rPr>
          <w:rFonts w:ascii="Cambria" w:hAnsi="Cambria"/>
        </w:rPr>
        <w:t xml:space="preserve">If ART refills are distributed by the pharmacist/pharmaceutical technologist at the facility (which is one of the options for a facility-based fast track system) it may be the same person completing both sections. </w:t>
      </w:r>
      <w:r>
        <w:rPr>
          <w:rFonts w:ascii="Cambria" w:hAnsi="Cambria"/>
        </w:rPr>
        <w:t>Upon completion, it is used as the primary document for completing the ART Refill Register. The original copy of the ART Distribution Form is submitted to the pharmacist for completion of the ADT while the duplicate is submitted to Records for updating the DAR and filing into the patient file. The triplicate remains in the booklet and is submitted to the pharmacist for safe keeping</w:t>
      </w:r>
    </w:p>
    <w:p w14:paraId="1FF97E65" w14:textId="77777777" w:rsidR="00631113" w:rsidRPr="00755EDF" w:rsidRDefault="00631113" w:rsidP="00631113">
      <w:pPr>
        <w:jc w:val="both"/>
        <w:rPr>
          <w:rFonts w:ascii="Cambria" w:hAnsi="Cambria"/>
        </w:rPr>
      </w:pPr>
      <w:r w:rsidRPr="00755EDF">
        <w:rPr>
          <w:rFonts w:ascii="Cambria" w:hAnsi="Cambria"/>
          <w:b/>
        </w:rPr>
        <w:t>Where is it kept in the facility:</w:t>
      </w:r>
      <w:r w:rsidRPr="00755EDF">
        <w:rPr>
          <w:rFonts w:ascii="Cambria" w:hAnsi="Cambria"/>
        </w:rPr>
        <w:t xml:space="preserve"> </w:t>
      </w:r>
      <w:r>
        <w:rPr>
          <w:rFonts w:ascii="Cambria" w:hAnsi="Cambria"/>
        </w:rPr>
        <w:t>The custodian of the ART Distribution Form booklet is the pharmacist based at the health facility.</w:t>
      </w:r>
    </w:p>
    <w:p w14:paraId="41729A4B" w14:textId="0928CBBC" w:rsidR="00631113" w:rsidRPr="00AA4ABB" w:rsidRDefault="00631113" w:rsidP="00631113">
      <w:pPr>
        <w:jc w:val="both"/>
        <w:rPr>
          <w:rFonts w:ascii="Cambria" w:hAnsi="Cambria"/>
          <w:b/>
        </w:rPr>
      </w:pPr>
      <w:r>
        <w:rPr>
          <w:rFonts w:ascii="Cambria" w:hAnsi="Cambria"/>
          <w:b/>
        </w:rPr>
        <w:t xml:space="preserve">Description of </w:t>
      </w:r>
      <w:r w:rsidR="004F3664">
        <w:rPr>
          <w:rFonts w:ascii="Cambria" w:hAnsi="Cambria"/>
          <w:b/>
        </w:rPr>
        <w:t>fields</w:t>
      </w:r>
      <w:r w:rsidRPr="00AA4ABB">
        <w:rPr>
          <w:rFonts w:ascii="Cambria" w:hAnsi="Cambria"/>
          <w:b/>
        </w:rPr>
        <w:t>:</w:t>
      </w:r>
    </w:p>
    <w:tbl>
      <w:tblPr>
        <w:tblStyle w:val="TableGrid"/>
        <w:tblW w:w="0" w:type="auto"/>
        <w:tblLook w:val="04A0" w:firstRow="1" w:lastRow="0" w:firstColumn="1" w:lastColumn="0" w:noHBand="0" w:noVBand="1"/>
      </w:tblPr>
      <w:tblGrid>
        <w:gridCol w:w="2629"/>
        <w:gridCol w:w="6947"/>
      </w:tblGrid>
      <w:tr w:rsidR="00631113" w:rsidRPr="004F3664" w14:paraId="10690B60" w14:textId="77777777" w:rsidTr="00057F3C">
        <w:trPr>
          <w:trHeight w:val="188"/>
        </w:trPr>
        <w:tc>
          <w:tcPr>
            <w:tcW w:w="2629" w:type="dxa"/>
          </w:tcPr>
          <w:p w14:paraId="64961286" w14:textId="77777777" w:rsidR="00631113" w:rsidRPr="004F3664" w:rsidRDefault="00631113" w:rsidP="00057F3C">
            <w:pPr>
              <w:rPr>
                <w:rFonts w:ascii="Cambria" w:hAnsi="Cambria"/>
                <w:b/>
                <w:sz w:val="20"/>
                <w:szCs w:val="20"/>
              </w:rPr>
            </w:pPr>
            <w:r w:rsidRPr="004F3664">
              <w:rPr>
                <w:rFonts w:ascii="Cambria" w:hAnsi="Cambria"/>
                <w:b/>
                <w:sz w:val="20"/>
                <w:szCs w:val="20"/>
              </w:rPr>
              <w:t>Variable field name</w:t>
            </w:r>
          </w:p>
        </w:tc>
        <w:tc>
          <w:tcPr>
            <w:tcW w:w="6947" w:type="dxa"/>
          </w:tcPr>
          <w:p w14:paraId="6C51925E" w14:textId="77777777" w:rsidR="00631113" w:rsidRPr="004F3664" w:rsidRDefault="00631113" w:rsidP="00057F3C">
            <w:pPr>
              <w:rPr>
                <w:rFonts w:ascii="Cambria" w:hAnsi="Cambria"/>
                <w:b/>
                <w:sz w:val="20"/>
                <w:szCs w:val="20"/>
              </w:rPr>
            </w:pPr>
            <w:r w:rsidRPr="004F3664">
              <w:rPr>
                <w:rFonts w:ascii="Cambria" w:hAnsi="Cambria"/>
                <w:b/>
                <w:sz w:val="20"/>
                <w:szCs w:val="20"/>
              </w:rPr>
              <w:t>Description of variable</w:t>
            </w:r>
          </w:p>
        </w:tc>
      </w:tr>
      <w:tr w:rsidR="00631113" w:rsidRPr="004F3664" w14:paraId="1D667406" w14:textId="77777777" w:rsidTr="00057F3C">
        <w:trPr>
          <w:trHeight w:val="188"/>
        </w:trPr>
        <w:tc>
          <w:tcPr>
            <w:tcW w:w="9576" w:type="dxa"/>
            <w:gridSpan w:val="2"/>
          </w:tcPr>
          <w:p w14:paraId="28E612A8" w14:textId="77777777" w:rsidR="00631113" w:rsidRPr="004F3664" w:rsidRDefault="00631113" w:rsidP="007A449E">
            <w:pPr>
              <w:pStyle w:val="ListParagraph"/>
              <w:numPr>
                <w:ilvl w:val="0"/>
                <w:numId w:val="46"/>
              </w:numPr>
              <w:rPr>
                <w:rFonts w:ascii="Cambria" w:hAnsi="Cambria"/>
                <w:sz w:val="20"/>
                <w:szCs w:val="20"/>
              </w:rPr>
            </w:pPr>
            <w:r w:rsidRPr="004F3664">
              <w:rPr>
                <w:rFonts w:ascii="Cambria" w:eastAsia="Cambria" w:hAnsi="Cambria" w:cs="Times New Roman"/>
                <w:b/>
                <w:sz w:val="20"/>
                <w:szCs w:val="20"/>
              </w:rPr>
              <w:t>ART Distribution Form for Stable Patients</w:t>
            </w:r>
          </w:p>
        </w:tc>
      </w:tr>
      <w:tr w:rsidR="00631113" w:rsidRPr="004F3664" w14:paraId="7064A9E3" w14:textId="77777777" w:rsidTr="00057F3C">
        <w:trPr>
          <w:trHeight w:val="188"/>
        </w:trPr>
        <w:tc>
          <w:tcPr>
            <w:tcW w:w="2629" w:type="dxa"/>
          </w:tcPr>
          <w:p w14:paraId="7E7DDE78" w14:textId="7E27337B" w:rsidR="00631113" w:rsidRPr="004F3664" w:rsidRDefault="00577A7F" w:rsidP="00057F3C">
            <w:pPr>
              <w:rPr>
                <w:rFonts w:ascii="Cambria" w:hAnsi="Cambria"/>
                <w:sz w:val="20"/>
                <w:szCs w:val="20"/>
              </w:rPr>
            </w:pPr>
            <w:r>
              <w:rPr>
                <w:rFonts w:ascii="Cambria" w:eastAsia="Cambria" w:hAnsi="Cambria" w:cs="Times New Roman"/>
                <w:sz w:val="20"/>
                <w:szCs w:val="20"/>
              </w:rPr>
              <w:t>Client</w:t>
            </w:r>
            <w:r w:rsidR="00631113" w:rsidRPr="004F3664">
              <w:rPr>
                <w:rFonts w:ascii="Cambria" w:eastAsia="Cambria" w:hAnsi="Cambria" w:cs="Times New Roman"/>
                <w:sz w:val="20"/>
                <w:szCs w:val="20"/>
              </w:rPr>
              <w:t xml:space="preserve"> Name</w:t>
            </w:r>
          </w:p>
        </w:tc>
        <w:tc>
          <w:tcPr>
            <w:tcW w:w="6947" w:type="dxa"/>
          </w:tcPr>
          <w:p w14:paraId="3DCCAF0F" w14:textId="77777777" w:rsidR="00631113" w:rsidRPr="004F3664" w:rsidRDefault="00631113" w:rsidP="00057F3C">
            <w:pPr>
              <w:rPr>
                <w:rFonts w:ascii="Cambria" w:hAnsi="Cambria"/>
                <w:sz w:val="20"/>
                <w:szCs w:val="20"/>
              </w:rPr>
            </w:pPr>
            <w:r w:rsidRPr="004F3664">
              <w:rPr>
                <w:rFonts w:ascii="Cambria" w:hAnsi="Cambria"/>
                <w:sz w:val="20"/>
                <w:szCs w:val="20"/>
              </w:rPr>
              <w:t>Enter the name of the client in the spaces provided in the order first, middle and last name</w:t>
            </w:r>
          </w:p>
        </w:tc>
      </w:tr>
      <w:tr w:rsidR="00631113" w:rsidRPr="004F3664" w14:paraId="3E32628F" w14:textId="77777777" w:rsidTr="00057F3C">
        <w:trPr>
          <w:trHeight w:val="188"/>
        </w:trPr>
        <w:tc>
          <w:tcPr>
            <w:tcW w:w="2629" w:type="dxa"/>
          </w:tcPr>
          <w:p w14:paraId="60D668B1" w14:textId="29B23EC5" w:rsidR="00631113" w:rsidRPr="004F3664" w:rsidRDefault="00577A7F" w:rsidP="00B62349">
            <w:pPr>
              <w:rPr>
                <w:rFonts w:ascii="Cambria" w:hAnsi="Cambria"/>
                <w:sz w:val="20"/>
                <w:szCs w:val="20"/>
              </w:rPr>
            </w:pPr>
            <w:r>
              <w:rPr>
                <w:rFonts w:ascii="Cambria" w:eastAsia="Cambria" w:hAnsi="Cambria" w:cs="Times New Roman"/>
                <w:sz w:val="20"/>
                <w:szCs w:val="20"/>
              </w:rPr>
              <w:t xml:space="preserve">Client </w:t>
            </w:r>
            <w:r w:rsidR="00B62349">
              <w:rPr>
                <w:rFonts w:ascii="Cambria" w:eastAsia="Cambria" w:hAnsi="Cambria" w:cs="Times New Roman"/>
                <w:sz w:val="20"/>
                <w:szCs w:val="20"/>
              </w:rPr>
              <w:t>Unique ID</w:t>
            </w:r>
          </w:p>
        </w:tc>
        <w:tc>
          <w:tcPr>
            <w:tcW w:w="6947" w:type="dxa"/>
          </w:tcPr>
          <w:p w14:paraId="1C7B387A" w14:textId="5673E512" w:rsidR="00631113" w:rsidRPr="004F3664" w:rsidRDefault="00577A7F" w:rsidP="004F3664">
            <w:pPr>
              <w:rPr>
                <w:rFonts w:ascii="Cambria" w:hAnsi="Cambria"/>
                <w:sz w:val="20"/>
                <w:szCs w:val="20"/>
              </w:rPr>
            </w:pPr>
            <w:r>
              <w:rPr>
                <w:rFonts w:ascii="Cambria" w:eastAsia="Times New Roman" w:hAnsi="Cambria" w:cs="Times New Roman"/>
                <w:sz w:val="20"/>
                <w:szCs w:val="20"/>
              </w:rPr>
              <w:t>10 d</w:t>
            </w:r>
            <w:r w:rsidR="00631113" w:rsidRPr="004F3664">
              <w:rPr>
                <w:rFonts w:ascii="Cambria" w:eastAsia="Times New Roman" w:hAnsi="Cambria" w:cs="Times New Roman"/>
                <w:sz w:val="20"/>
                <w:szCs w:val="20"/>
              </w:rPr>
              <w:t>igit pat</w:t>
            </w:r>
            <w:r w:rsidR="004F3664">
              <w:rPr>
                <w:rFonts w:ascii="Cambria" w:eastAsia="Times New Roman" w:hAnsi="Cambria" w:cs="Times New Roman"/>
                <w:sz w:val="20"/>
                <w:szCs w:val="20"/>
              </w:rPr>
              <w:t>ient unique number (CCC Number). The format of the CCC number is: t</w:t>
            </w:r>
            <w:r w:rsidR="00631113" w:rsidRPr="004F3664">
              <w:rPr>
                <w:rFonts w:ascii="Cambria" w:eastAsia="Times New Roman" w:hAnsi="Cambria" w:cs="Times New Roman"/>
                <w:sz w:val="20"/>
                <w:szCs w:val="20"/>
              </w:rPr>
              <w:t>he Fir</w:t>
            </w:r>
            <w:r w:rsidR="004F3664">
              <w:rPr>
                <w:rFonts w:ascii="Cambria" w:eastAsia="Times New Roman" w:hAnsi="Cambria" w:cs="Times New Roman"/>
                <w:sz w:val="20"/>
                <w:szCs w:val="20"/>
              </w:rPr>
              <w:t xml:space="preserve">st 5 digits (MFL code), a dash, then </w:t>
            </w:r>
            <w:r w:rsidR="00631113" w:rsidRPr="004F3664">
              <w:rPr>
                <w:rFonts w:ascii="Cambria" w:eastAsia="Times New Roman" w:hAnsi="Cambria" w:cs="Times New Roman"/>
                <w:sz w:val="20"/>
                <w:szCs w:val="20"/>
              </w:rPr>
              <w:t>another 5-digit unique serial number assigned at the clinic</w:t>
            </w:r>
          </w:p>
        </w:tc>
      </w:tr>
      <w:tr w:rsidR="00631113" w:rsidRPr="004F3664" w14:paraId="097DF688" w14:textId="77777777" w:rsidTr="00057F3C">
        <w:trPr>
          <w:trHeight w:val="188"/>
        </w:trPr>
        <w:tc>
          <w:tcPr>
            <w:tcW w:w="2629" w:type="dxa"/>
          </w:tcPr>
          <w:p w14:paraId="2DFBD14E" w14:textId="4889DDE9" w:rsidR="00631113" w:rsidRPr="004F3664" w:rsidRDefault="004F3664" w:rsidP="00057F3C">
            <w:pPr>
              <w:rPr>
                <w:rFonts w:ascii="Cambria" w:hAnsi="Cambria"/>
                <w:sz w:val="20"/>
                <w:szCs w:val="20"/>
              </w:rPr>
            </w:pPr>
            <w:r>
              <w:rPr>
                <w:rFonts w:ascii="Cambria" w:eastAsia="Cambria" w:hAnsi="Cambria" w:cs="Times New Roman"/>
                <w:sz w:val="20"/>
                <w:szCs w:val="20"/>
              </w:rPr>
              <w:t>Date</w:t>
            </w:r>
            <w:r w:rsidR="00B62349">
              <w:rPr>
                <w:rFonts w:ascii="Cambria" w:eastAsia="Cambria" w:hAnsi="Cambria" w:cs="Times New Roman"/>
                <w:sz w:val="20"/>
                <w:szCs w:val="20"/>
              </w:rPr>
              <w:t xml:space="preserve"> of ARV Distribution</w:t>
            </w:r>
          </w:p>
        </w:tc>
        <w:tc>
          <w:tcPr>
            <w:tcW w:w="6947" w:type="dxa"/>
          </w:tcPr>
          <w:p w14:paraId="30997082" w14:textId="7C45365B" w:rsidR="00631113" w:rsidRPr="004F3664" w:rsidRDefault="004F3664" w:rsidP="00057F3C">
            <w:pPr>
              <w:rPr>
                <w:rFonts w:ascii="Cambria" w:hAnsi="Cambria"/>
                <w:sz w:val="20"/>
                <w:szCs w:val="20"/>
              </w:rPr>
            </w:pPr>
            <w:r>
              <w:rPr>
                <w:rFonts w:ascii="Cambria" w:hAnsi="Cambria"/>
                <w:sz w:val="20"/>
                <w:szCs w:val="20"/>
              </w:rPr>
              <w:t>Enter the date of ARV d</w:t>
            </w:r>
            <w:r w:rsidR="00631113" w:rsidRPr="004F3664">
              <w:rPr>
                <w:rFonts w:ascii="Cambria" w:hAnsi="Cambria"/>
                <w:sz w:val="20"/>
                <w:szCs w:val="20"/>
              </w:rPr>
              <w:t>istribution in the format DD/MM/YYYY</w:t>
            </w:r>
          </w:p>
        </w:tc>
      </w:tr>
      <w:tr w:rsidR="00631113" w:rsidRPr="004F3664" w14:paraId="6142F0AB" w14:textId="77777777" w:rsidTr="00057F3C">
        <w:trPr>
          <w:trHeight w:val="188"/>
        </w:trPr>
        <w:tc>
          <w:tcPr>
            <w:tcW w:w="2629" w:type="dxa"/>
          </w:tcPr>
          <w:p w14:paraId="62650B84" w14:textId="077B89D0" w:rsidR="00631113" w:rsidRPr="004F3664" w:rsidRDefault="00631113" w:rsidP="00631113">
            <w:pPr>
              <w:rPr>
                <w:rFonts w:ascii="Cambria" w:eastAsia="Cambria" w:hAnsi="Cambria" w:cs="Times New Roman"/>
                <w:sz w:val="20"/>
                <w:szCs w:val="20"/>
              </w:rPr>
            </w:pPr>
            <w:r w:rsidRPr="004F3664">
              <w:rPr>
                <w:rFonts w:ascii="Cambria" w:eastAsia="Cambria" w:hAnsi="Cambria" w:cs="Times New Roman"/>
                <w:bCs/>
                <w:sz w:val="20"/>
                <w:szCs w:val="20"/>
              </w:rPr>
              <w:t xml:space="preserve">ART Refill Model </w:t>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r w:rsidRPr="004F3664">
              <w:rPr>
                <w:rFonts w:ascii="Cambria" w:eastAsia="Cambria" w:hAnsi="Cambria" w:cs="Times New Roman"/>
                <w:bCs/>
                <w:sz w:val="20"/>
                <w:szCs w:val="20"/>
              </w:rPr>
              <w:softHyphen/>
            </w:r>
          </w:p>
        </w:tc>
        <w:tc>
          <w:tcPr>
            <w:tcW w:w="6947" w:type="dxa"/>
          </w:tcPr>
          <w:p w14:paraId="36DCBDED" w14:textId="5C932004" w:rsidR="00631113" w:rsidRPr="004F3664" w:rsidRDefault="00631113" w:rsidP="00057F3C">
            <w:pPr>
              <w:rPr>
                <w:rFonts w:ascii="Cambria" w:hAnsi="Cambria"/>
                <w:sz w:val="20"/>
                <w:szCs w:val="20"/>
              </w:rPr>
            </w:pPr>
            <w:r w:rsidRPr="004F3664">
              <w:rPr>
                <w:rFonts w:ascii="Cambria" w:hAnsi="Cambria"/>
                <w:sz w:val="20"/>
                <w:szCs w:val="20"/>
              </w:rPr>
              <w:t>E</w:t>
            </w:r>
            <w:r w:rsidR="004F3664">
              <w:rPr>
                <w:rFonts w:ascii="Cambria" w:hAnsi="Cambria"/>
                <w:sz w:val="20"/>
                <w:szCs w:val="20"/>
              </w:rPr>
              <w:t>nter the clients model for ART d</w:t>
            </w:r>
            <w:r w:rsidRPr="004F3664">
              <w:rPr>
                <w:rFonts w:ascii="Cambria" w:hAnsi="Cambria"/>
                <w:sz w:val="20"/>
                <w:szCs w:val="20"/>
              </w:rPr>
              <w:t>istribution as follows:</w:t>
            </w:r>
          </w:p>
          <w:p w14:paraId="5536E820" w14:textId="77777777" w:rsidR="00BF1286" w:rsidRPr="004F3664" w:rsidRDefault="00BF1286" w:rsidP="00BF1286">
            <w:pPr>
              <w:ind w:left="720"/>
              <w:rPr>
                <w:rFonts w:ascii="Cambria" w:eastAsia="Times New Roman" w:hAnsi="Cambria" w:cs="Times New Roman"/>
                <w:color w:val="000000"/>
                <w:sz w:val="20"/>
                <w:szCs w:val="20"/>
              </w:rPr>
            </w:pPr>
            <w:r w:rsidRPr="004F3664">
              <w:rPr>
                <w:rFonts w:ascii="Cambria" w:eastAsia="Times New Roman" w:hAnsi="Cambria" w:cs="Times New Roman"/>
                <w:b/>
                <w:color w:val="000000"/>
                <w:sz w:val="20"/>
                <w:szCs w:val="20"/>
              </w:rPr>
              <w:t>FT</w:t>
            </w:r>
            <w:r w:rsidRPr="004F3664">
              <w:rPr>
                <w:rFonts w:ascii="Cambria" w:eastAsia="Times New Roman" w:hAnsi="Cambria" w:cs="Times New Roman"/>
                <w:color w:val="000000"/>
                <w:sz w:val="20"/>
                <w:szCs w:val="20"/>
              </w:rPr>
              <w:t xml:space="preserve"> = Fast Track</w:t>
            </w:r>
          </w:p>
          <w:p w14:paraId="3673FACD" w14:textId="77777777" w:rsidR="00BF1286" w:rsidRPr="004F3664" w:rsidRDefault="00BF1286" w:rsidP="00BF1286">
            <w:pPr>
              <w:ind w:left="720"/>
              <w:rPr>
                <w:rFonts w:ascii="Cambria" w:eastAsia="Times New Roman" w:hAnsi="Cambria" w:cs="Times New Roman"/>
                <w:color w:val="000000"/>
                <w:sz w:val="20"/>
                <w:szCs w:val="20"/>
              </w:rPr>
            </w:pPr>
            <w:r w:rsidRPr="004F3664">
              <w:rPr>
                <w:rFonts w:ascii="Cambria" w:eastAsia="Times New Roman" w:hAnsi="Cambria" w:cs="Times New Roman"/>
                <w:b/>
                <w:color w:val="000000"/>
                <w:sz w:val="20"/>
                <w:szCs w:val="20"/>
              </w:rPr>
              <w:t>CADH</w:t>
            </w:r>
            <w:r w:rsidRPr="004F3664">
              <w:rPr>
                <w:rFonts w:ascii="Cambria" w:eastAsia="Times New Roman" w:hAnsi="Cambria" w:cs="Times New Roman"/>
                <w:color w:val="000000"/>
                <w:sz w:val="20"/>
                <w:szCs w:val="20"/>
              </w:rPr>
              <w:t xml:space="preserve"> = </w:t>
            </w:r>
            <w:r w:rsidRPr="004F3664">
              <w:rPr>
                <w:rFonts w:ascii="Cambria" w:eastAsia="Times New Roman" w:hAnsi="Cambria" w:cs="Times New Roman"/>
                <w:bCs/>
                <w:color w:val="000000"/>
                <w:sz w:val="20"/>
                <w:szCs w:val="20"/>
              </w:rPr>
              <w:t>Community ART Distribution – HCW Led</w:t>
            </w:r>
          </w:p>
          <w:p w14:paraId="1A6968E3" w14:textId="77777777" w:rsidR="00BF1286" w:rsidRPr="004F3664" w:rsidRDefault="00BF1286" w:rsidP="00BF1286">
            <w:pPr>
              <w:ind w:left="720"/>
              <w:rPr>
                <w:rFonts w:ascii="Cambria" w:eastAsia="Times New Roman" w:hAnsi="Cambria" w:cs="Times New Roman"/>
                <w:color w:val="000000"/>
                <w:sz w:val="20"/>
                <w:szCs w:val="20"/>
              </w:rPr>
            </w:pPr>
            <w:r w:rsidRPr="004F3664">
              <w:rPr>
                <w:rFonts w:ascii="Cambria" w:eastAsia="Times New Roman" w:hAnsi="Cambria" w:cs="Times New Roman"/>
                <w:b/>
                <w:color w:val="000000"/>
                <w:sz w:val="20"/>
                <w:szCs w:val="20"/>
              </w:rPr>
              <w:t>CADP</w:t>
            </w:r>
            <w:r w:rsidRPr="004F3664">
              <w:rPr>
                <w:rFonts w:ascii="Cambria" w:eastAsia="Times New Roman" w:hAnsi="Cambria" w:cs="Times New Roman"/>
                <w:color w:val="000000"/>
                <w:sz w:val="20"/>
                <w:szCs w:val="20"/>
              </w:rPr>
              <w:t xml:space="preserve"> = </w:t>
            </w:r>
            <w:r w:rsidRPr="004F3664">
              <w:rPr>
                <w:rFonts w:ascii="Cambria" w:eastAsia="Times New Roman" w:hAnsi="Cambria" w:cs="Times New Roman"/>
                <w:bCs/>
                <w:color w:val="000000"/>
                <w:sz w:val="20"/>
                <w:szCs w:val="20"/>
              </w:rPr>
              <w:t>Community ART Distribution – Peer Led</w:t>
            </w:r>
            <w:r w:rsidRPr="004F3664">
              <w:rPr>
                <w:rFonts w:ascii="Cambria" w:eastAsia="Times New Roman" w:hAnsi="Cambria" w:cs="Times New Roman"/>
                <w:color w:val="000000"/>
                <w:sz w:val="20"/>
                <w:szCs w:val="20"/>
              </w:rPr>
              <w:t> </w:t>
            </w:r>
          </w:p>
          <w:p w14:paraId="5977BAB7" w14:textId="58E97AD8" w:rsidR="00631113" w:rsidRPr="004F3664" w:rsidRDefault="00BF1286" w:rsidP="00BF1286">
            <w:pPr>
              <w:ind w:left="720"/>
              <w:rPr>
                <w:rFonts w:ascii="Cambria" w:hAnsi="Cambria"/>
                <w:sz w:val="20"/>
                <w:szCs w:val="20"/>
              </w:rPr>
            </w:pPr>
            <w:r w:rsidRPr="004F3664">
              <w:rPr>
                <w:rFonts w:ascii="Cambria" w:hAnsi="Cambria"/>
                <w:b/>
                <w:sz w:val="20"/>
                <w:szCs w:val="20"/>
              </w:rPr>
              <w:t xml:space="preserve">FADG </w:t>
            </w:r>
            <w:r w:rsidRPr="004F3664">
              <w:rPr>
                <w:rFonts w:ascii="Cambria" w:hAnsi="Cambria"/>
                <w:sz w:val="20"/>
                <w:szCs w:val="20"/>
              </w:rPr>
              <w:t>= Facility ART Distribution Group</w:t>
            </w:r>
          </w:p>
        </w:tc>
      </w:tr>
      <w:tr w:rsidR="00631113" w:rsidRPr="004F3664" w14:paraId="72C6D598" w14:textId="77777777" w:rsidTr="00057F3C">
        <w:trPr>
          <w:trHeight w:val="188"/>
        </w:trPr>
        <w:tc>
          <w:tcPr>
            <w:tcW w:w="2629" w:type="dxa"/>
          </w:tcPr>
          <w:p w14:paraId="406787F0" w14:textId="4D6F061D" w:rsidR="00631113" w:rsidRPr="004F3664" w:rsidRDefault="00631113" w:rsidP="00057F3C">
            <w:pPr>
              <w:rPr>
                <w:rFonts w:ascii="Cambria" w:hAnsi="Cambria"/>
                <w:sz w:val="20"/>
                <w:szCs w:val="20"/>
              </w:rPr>
            </w:pPr>
            <w:r w:rsidRPr="004F3664">
              <w:rPr>
                <w:rFonts w:ascii="Cambria" w:eastAsia="Cambria" w:hAnsi="Cambria" w:cs="Times New Roman"/>
                <w:sz w:val="20"/>
                <w:szCs w:val="20"/>
              </w:rPr>
              <w:t xml:space="preserve">Patient Phone No </w:t>
            </w:r>
          </w:p>
        </w:tc>
        <w:tc>
          <w:tcPr>
            <w:tcW w:w="6947" w:type="dxa"/>
          </w:tcPr>
          <w:p w14:paraId="5ED6D56E" w14:textId="41EB6520" w:rsidR="00631113" w:rsidRPr="004F3664" w:rsidRDefault="00C33E81" w:rsidP="00057F3C">
            <w:pPr>
              <w:rPr>
                <w:rFonts w:ascii="Cambria" w:hAnsi="Cambria"/>
                <w:sz w:val="20"/>
                <w:szCs w:val="20"/>
              </w:rPr>
            </w:pPr>
            <w:r>
              <w:rPr>
                <w:rFonts w:ascii="Cambria" w:hAnsi="Cambria"/>
                <w:sz w:val="20"/>
                <w:szCs w:val="20"/>
              </w:rPr>
              <w:t>Indicate the patient’s</w:t>
            </w:r>
            <w:r w:rsidR="00631113" w:rsidRPr="004F3664">
              <w:rPr>
                <w:rFonts w:ascii="Cambria" w:hAnsi="Cambria"/>
                <w:sz w:val="20"/>
                <w:szCs w:val="20"/>
              </w:rPr>
              <w:t xml:space="preserve"> telephone number</w:t>
            </w:r>
          </w:p>
        </w:tc>
      </w:tr>
      <w:tr w:rsidR="00631113" w:rsidRPr="004F3664" w14:paraId="655D98CF" w14:textId="77777777" w:rsidTr="00057F3C">
        <w:trPr>
          <w:trHeight w:val="188"/>
        </w:trPr>
        <w:tc>
          <w:tcPr>
            <w:tcW w:w="2629" w:type="dxa"/>
          </w:tcPr>
          <w:p w14:paraId="50FD12FE" w14:textId="77777777" w:rsidR="00631113" w:rsidRPr="004F3664" w:rsidRDefault="00631113" w:rsidP="00057F3C">
            <w:pPr>
              <w:rPr>
                <w:rFonts w:ascii="Cambria" w:hAnsi="Cambria"/>
                <w:sz w:val="20"/>
                <w:szCs w:val="20"/>
              </w:rPr>
            </w:pPr>
            <w:r w:rsidRPr="004F3664">
              <w:rPr>
                <w:rFonts w:ascii="Cambria" w:eastAsia="Cambria" w:hAnsi="Cambria" w:cs="Times New Roman"/>
                <w:sz w:val="20"/>
                <w:szCs w:val="20"/>
              </w:rPr>
              <w:t>Treatment Supporter Phone No</w:t>
            </w:r>
          </w:p>
        </w:tc>
        <w:tc>
          <w:tcPr>
            <w:tcW w:w="6947" w:type="dxa"/>
          </w:tcPr>
          <w:p w14:paraId="17CE6DF9" w14:textId="15E7019D" w:rsidR="00631113" w:rsidRPr="004F3664" w:rsidRDefault="00631113" w:rsidP="00057F3C">
            <w:pPr>
              <w:rPr>
                <w:rFonts w:ascii="Cambria" w:hAnsi="Cambria"/>
                <w:sz w:val="20"/>
                <w:szCs w:val="20"/>
              </w:rPr>
            </w:pPr>
            <w:r w:rsidRPr="004F3664">
              <w:rPr>
                <w:rFonts w:ascii="Cambria" w:hAnsi="Cambria"/>
                <w:sz w:val="20"/>
                <w:szCs w:val="20"/>
              </w:rPr>
              <w:t>In</w:t>
            </w:r>
            <w:r w:rsidR="00C33E81">
              <w:rPr>
                <w:rFonts w:ascii="Cambria" w:hAnsi="Cambria"/>
                <w:sz w:val="20"/>
                <w:szCs w:val="20"/>
              </w:rPr>
              <w:t>dicate the treatment supporter’s</w:t>
            </w:r>
            <w:r w:rsidRPr="004F3664">
              <w:rPr>
                <w:rFonts w:ascii="Cambria" w:hAnsi="Cambria"/>
                <w:sz w:val="20"/>
                <w:szCs w:val="20"/>
              </w:rPr>
              <w:t xml:space="preserve"> telephone number</w:t>
            </w:r>
          </w:p>
        </w:tc>
      </w:tr>
      <w:tr w:rsidR="00631113" w:rsidRPr="004F3664" w14:paraId="4B33C91E" w14:textId="77777777" w:rsidTr="00057F3C">
        <w:trPr>
          <w:trHeight w:val="188"/>
        </w:trPr>
        <w:tc>
          <w:tcPr>
            <w:tcW w:w="2629" w:type="dxa"/>
          </w:tcPr>
          <w:p w14:paraId="52BC359C" w14:textId="5F88F158" w:rsidR="00631113" w:rsidRPr="004F3664" w:rsidRDefault="00122F74" w:rsidP="00C33E81">
            <w:pPr>
              <w:rPr>
                <w:rFonts w:ascii="Cambria" w:hAnsi="Cambria"/>
                <w:sz w:val="20"/>
                <w:szCs w:val="20"/>
              </w:rPr>
            </w:pPr>
            <w:r>
              <w:rPr>
                <w:rFonts w:ascii="Cambria" w:eastAsia="Cambria" w:hAnsi="Cambria" w:cs="Times New Roman"/>
                <w:sz w:val="20"/>
                <w:szCs w:val="20"/>
              </w:rPr>
              <w:t>ARV regimen</w:t>
            </w:r>
            <w:r w:rsidR="00631113" w:rsidRPr="004F3664">
              <w:rPr>
                <w:rFonts w:ascii="Cambria" w:eastAsia="Cambria" w:hAnsi="Cambria" w:cs="Times New Roman"/>
                <w:sz w:val="20"/>
                <w:szCs w:val="20"/>
              </w:rPr>
              <w:t xml:space="preserve"> being distributed                                                                                              </w:t>
            </w:r>
          </w:p>
        </w:tc>
        <w:tc>
          <w:tcPr>
            <w:tcW w:w="6947" w:type="dxa"/>
          </w:tcPr>
          <w:p w14:paraId="1961778B" w14:textId="77777777" w:rsidR="00631113" w:rsidRPr="004F3664" w:rsidRDefault="00631113" w:rsidP="00057F3C">
            <w:pPr>
              <w:rPr>
                <w:rFonts w:ascii="Cambria" w:hAnsi="Cambria"/>
                <w:sz w:val="20"/>
                <w:szCs w:val="20"/>
              </w:rPr>
            </w:pPr>
            <w:r w:rsidRPr="004F3664">
              <w:rPr>
                <w:rFonts w:ascii="Cambria" w:eastAsia="Times New Roman" w:hAnsi="Cambria" w:cs="Times New Roman"/>
                <w:sz w:val="20"/>
                <w:szCs w:val="20"/>
              </w:rPr>
              <w:t>Enter the regimen, dosage and duration of the prescription in months in this space</w:t>
            </w:r>
          </w:p>
        </w:tc>
      </w:tr>
      <w:tr w:rsidR="00631113" w:rsidRPr="004F3664" w14:paraId="19494923" w14:textId="77777777" w:rsidTr="00057F3C">
        <w:trPr>
          <w:trHeight w:val="188"/>
        </w:trPr>
        <w:tc>
          <w:tcPr>
            <w:tcW w:w="2629" w:type="dxa"/>
          </w:tcPr>
          <w:p w14:paraId="1CB75187" w14:textId="77777777" w:rsidR="00631113" w:rsidRPr="004F3664" w:rsidRDefault="00631113" w:rsidP="00057F3C">
            <w:pPr>
              <w:rPr>
                <w:rFonts w:ascii="Cambria" w:eastAsia="Cambria" w:hAnsi="Cambria" w:cs="Times New Roman"/>
                <w:sz w:val="20"/>
                <w:szCs w:val="20"/>
              </w:rPr>
            </w:pPr>
            <w:r w:rsidRPr="004F3664">
              <w:rPr>
                <w:rFonts w:ascii="Cambria" w:eastAsia="Cambria" w:hAnsi="Cambria" w:cs="Times New Roman"/>
                <w:sz w:val="20"/>
                <w:szCs w:val="20"/>
              </w:rPr>
              <w:t>Other drugs/supplies being distributed and quantity</w:t>
            </w:r>
          </w:p>
          <w:p w14:paraId="3FBF626A"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CPT / Dapsone:</w:t>
            </w:r>
          </w:p>
          <w:p w14:paraId="2C2F4318"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Oral Contraceptives:</w:t>
            </w:r>
          </w:p>
          <w:p w14:paraId="2C2DA73E"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Condoms:</w:t>
            </w:r>
          </w:p>
          <w:p w14:paraId="6E75BFDA"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lastRenderedPageBreak/>
              <w:t>Other:</w:t>
            </w:r>
          </w:p>
        </w:tc>
        <w:tc>
          <w:tcPr>
            <w:tcW w:w="6947" w:type="dxa"/>
          </w:tcPr>
          <w:p w14:paraId="364DEF3A" w14:textId="77777777" w:rsidR="00631113" w:rsidRPr="004F3664" w:rsidRDefault="00631113" w:rsidP="00057F3C">
            <w:pPr>
              <w:rPr>
                <w:rFonts w:ascii="Cambria" w:eastAsia="Times New Roman" w:hAnsi="Cambria" w:cs="Times New Roman"/>
                <w:sz w:val="20"/>
                <w:szCs w:val="20"/>
              </w:rPr>
            </w:pPr>
          </w:p>
          <w:p w14:paraId="66DF6699" w14:textId="77777777" w:rsidR="00631113" w:rsidRPr="004F3664" w:rsidRDefault="00631113" w:rsidP="00057F3C">
            <w:pPr>
              <w:rPr>
                <w:rFonts w:ascii="Cambria" w:eastAsia="Times New Roman" w:hAnsi="Cambria" w:cs="Times New Roman"/>
                <w:sz w:val="20"/>
                <w:szCs w:val="20"/>
              </w:rPr>
            </w:pPr>
            <w:r w:rsidRPr="004F3664">
              <w:rPr>
                <w:rFonts w:ascii="Cambria" w:eastAsia="Times New Roman" w:hAnsi="Cambria" w:cs="Times New Roman"/>
                <w:sz w:val="20"/>
                <w:szCs w:val="20"/>
              </w:rPr>
              <w:t>If CPT/ Dapsone, Oral Contraceptives and any other drugs are provided, tick in the respective check box and enter the duration of the prescription in months in this space</w:t>
            </w:r>
          </w:p>
          <w:p w14:paraId="236FF651" w14:textId="77777777" w:rsidR="00631113" w:rsidRPr="004F3664" w:rsidRDefault="00631113" w:rsidP="00057F3C">
            <w:pPr>
              <w:rPr>
                <w:rFonts w:ascii="Cambria" w:eastAsia="Times New Roman" w:hAnsi="Cambria" w:cs="Times New Roman"/>
                <w:sz w:val="20"/>
                <w:szCs w:val="20"/>
              </w:rPr>
            </w:pPr>
            <w:r w:rsidRPr="004F3664">
              <w:rPr>
                <w:rFonts w:ascii="Cambria" w:eastAsia="Times New Roman" w:hAnsi="Cambria" w:cs="Times New Roman"/>
                <w:b/>
                <w:sz w:val="20"/>
                <w:szCs w:val="20"/>
              </w:rPr>
              <w:t>Note:</w:t>
            </w:r>
            <w:r w:rsidRPr="004F3664">
              <w:rPr>
                <w:rFonts w:ascii="Cambria" w:eastAsia="Times New Roman" w:hAnsi="Cambria" w:cs="Times New Roman"/>
                <w:sz w:val="20"/>
                <w:szCs w:val="20"/>
              </w:rPr>
              <w:t xml:space="preserve"> If provided with condoms enter yes after ticking the check box</w:t>
            </w:r>
          </w:p>
        </w:tc>
      </w:tr>
      <w:tr w:rsidR="00631113" w:rsidRPr="004F3664" w14:paraId="6F6495EA" w14:textId="77777777" w:rsidTr="00057F3C">
        <w:trPr>
          <w:trHeight w:val="188"/>
        </w:trPr>
        <w:tc>
          <w:tcPr>
            <w:tcW w:w="2629" w:type="dxa"/>
          </w:tcPr>
          <w:p w14:paraId="2B8770AC" w14:textId="77777777" w:rsidR="00631113" w:rsidRPr="004F3664" w:rsidRDefault="00631113" w:rsidP="00057F3C">
            <w:pPr>
              <w:rPr>
                <w:rFonts w:ascii="Cambria" w:eastAsia="Cambria" w:hAnsi="Cambria" w:cs="Times New Roman"/>
                <w:sz w:val="20"/>
                <w:szCs w:val="20"/>
              </w:rPr>
            </w:pPr>
            <w:r w:rsidRPr="004F3664">
              <w:rPr>
                <w:rFonts w:ascii="Cambria" w:eastAsia="Cambria" w:hAnsi="Cambria" w:cs="Times New Roman"/>
                <w:sz w:val="20"/>
                <w:szCs w:val="20"/>
              </w:rPr>
              <w:lastRenderedPageBreak/>
              <w:t>Name of pharmacist:</w:t>
            </w:r>
          </w:p>
          <w:p w14:paraId="05FA4FBA" w14:textId="77777777" w:rsidR="00631113" w:rsidRPr="004F3664" w:rsidRDefault="00631113" w:rsidP="00057F3C">
            <w:pPr>
              <w:rPr>
                <w:rFonts w:ascii="Cambria" w:eastAsia="Cambria" w:hAnsi="Cambria" w:cs="Times New Roman"/>
                <w:sz w:val="20"/>
                <w:szCs w:val="20"/>
              </w:rPr>
            </w:pPr>
            <w:r w:rsidRPr="004F3664">
              <w:rPr>
                <w:rFonts w:ascii="Cambria" w:eastAsia="Cambria" w:hAnsi="Cambria" w:cs="Times New Roman"/>
                <w:sz w:val="20"/>
                <w:szCs w:val="20"/>
              </w:rPr>
              <w:t>Signature:</w:t>
            </w:r>
          </w:p>
        </w:tc>
        <w:tc>
          <w:tcPr>
            <w:tcW w:w="6947" w:type="dxa"/>
          </w:tcPr>
          <w:p w14:paraId="6ED152DB" w14:textId="3C4C962A" w:rsidR="00631113" w:rsidRPr="004F3664" w:rsidRDefault="00631113" w:rsidP="00122F74">
            <w:pPr>
              <w:rPr>
                <w:rFonts w:ascii="Cambria" w:eastAsia="Times New Roman" w:hAnsi="Cambria" w:cs="Times New Roman"/>
                <w:sz w:val="20"/>
                <w:szCs w:val="20"/>
              </w:rPr>
            </w:pPr>
            <w:r w:rsidRPr="004F3664">
              <w:rPr>
                <w:rFonts w:ascii="Cambria" w:hAnsi="Cambria"/>
                <w:sz w:val="20"/>
                <w:szCs w:val="20"/>
              </w:rPr>
              <w:t>Enter the name and signature of the pharmacist</w:t>
            </w:r>
            <w:r w:rsidR="00122F74">
              <w:rPr>
                <w:rFonts w:ascii="Cambria" w:hAnsi="Cambria"/>
                <w:sz w:val="20"/>
                <w:szCs w:val="20"/>
              </w:rPr>
              <w:t xml:space="preserve"> (or HCW responsible for dispensing)</w:t>
            </w:r>
            <w:r w:rsidRPr="004F3664">
              <w:rPr>
                <w:rFonts w:ascii="Cambria" w:hAnsi="Cambria"/>
                <w:sz w:val="20"/>
                <w:szCs w:val="20"/>
              </w:rPr>
              <w:t xml:space="preserve"> in the spaces provided in the order first, middle and last name</w:t>
            </w:r>
          </w:p>
        </w:tc>
      </w:tr>
      <w:tr w:rsidR="00631113" w:rsidRPr="004F3664" w14:paraId="1A9414C0" w14:textId="77777777" w:rsidTr="00057F3C">
        <w:trPr>
          <w:trHeight w:val="188"/>
        </w:trPr>
        <w:tc>
          <w:tcPr>
            <w:tcW w:w="2629" w:type="dxa"/>
          </w:tcPr>
          <w:p w14:paraId="00D823AE" w14:textId="77777777" w:rsidR="00631113" w:rsidRPr="004F3664" w:rsidRDefault="00631113" w:rsidP="00057F3C">
            <w:pPr>
              <w:rPr>
                <w:rFonts w:ascii="Cambria" w:eastAsia="Cambria" w:hAnsi="Cambria" w:cs="Times New Roman"/>
                <w:sz w:val="20"/>
                <w:szCs w:val="20"/>
              </w:rPr>
            </w:pPr>
            <w:r w:rsidRPr="004F3664">
              <w:rPr>
                <w:rFonts w:ascii="Cambria" w:eastAsia="Cambria" w:hAnsi="Cambria" w:cs="Times New Roman"/>
                <w:sz w:val="20"/>
                <w:szCs w:val="20"/>
              </w:rPr>
              <w:t>Name of ART distributor:</w:t>
            </w:r>
          </w:p>
          <w:p w14:paraId="7EDD6C73" w14:textId="77777777" w:rsidR="00631113" w:rsidRPr="004F3664" w:rsidRDefault="00631113" w:rsidP="00057F3C">
            <w:pPr>
              <w:rPr>
                <w:rFonts w:ascii="Cambria" w:eastAsia="Cambria" w:hAnsi="Cambria" w:cs="Times New Roman"/>
                <w:sz w:val="20"/>
                <w:szCs w:val="20"/>
              </w:rPr>
            </w:pPr>
            <w:r w:rsidRPr="004F3664">
              <w:rPr>
                <w:rFonts w:ascii="Cambria" w:eastAsia="Cambria" w:hAnsi="Cambria" w:cs="Times New Roman"/>
                <w:sz w:val="20"/>
                <w:szCs w:val="20"/>
              </w:rPr>
              <w:t>Signature:</w:t>
            </w:r>
          </w:p>
        </w:tc>
        <w:tc>
          <w:tcPr>
            <w:tcW w:w="6947" w:type="dxa"/>
          </w:tcPr>
          <w:p w14:paraId="0F96785C" w14:textId="77777777" w:rsidR="00631113" w:rsidRPr="004F3664" w:rsidRDefault="00631113" w:rsidP="00057F3C">
            <w:pPr>
              <w:rPr>
                <w:rFonts w:ascii="Cambria" w:eastAsia="Times New Roman" w:hAnsi="Cambria" w:cs="Times New Roman"/>
                <w:sz w:val="20"/>
                <w:szCs w:val="20"/>
              </w:rPr>
            </w:pPr>
            <w:r w:rsidRPr="004F3664">
              <w:rPr>
                <w:rFonts w:ascii="Cambria" w:hAnsi="Cambria"/>
                <w:sz w:val="20"/>
                <w:szCs w:val="20"/>
              </w:rPr>
              <w:t>Enter the name and signature of the ART Distributor in the spaces provided in the order first, middle and last name</w:t>
            </w:r>
          </w:p>
        </w:tc>
      </w:tr>
      <w:tr w:rsidR="00B276EA" w:rsidRPr="004F3664" w14:paraId="4093EFAE" w14:textId="77777777" w:rsidTr="00057F3C">
        <w:trPr>
          <w:trHeight w:val="655"/>
        </w:trPr>
        <w:tc>
          <w:tcPr>
            <w:tcW w:w="9576" w:type="dxa"/>
            <w:gridSpan w:val="2"/>
          </w:tcPr>
          <w:p w14:paraId="3DECCD7C" w14:textId="0E976DE4" w:rsidR="00631113" w:rsidRPr="004F3664" w:rsidRDefault="00B276EA" w:rsidP="007A449E">
            <w:pPr>
              <w:pStyle w:val="ListParagraph"/>
              <w:numPr>
                <w:ilvl w:val="0"/>
                <w:numId w:val="46"/>
              </w:numPr>
              <w:rPr>
                <w:rFonts w:ascii="Cambria" w:hAnsi="Cambria"/>
                <w:sz w:val="20"/>
                <w:szCs w:val="20"/>
              </w:rPr>
            </w:pPr>
            <w:r w:rsidRPr="004F3664">
              <w:rPr>
                <w:rFonts w:ascii="Cambria" w:eastAsia="Cambria" w:hAnsi="Cambria" w:cs="Times New Roman"/>
                <w:b/>
                <w:sz w:val="20"/>
                <w:szCs w:val="20"/>
              </w:rPr>
              <w:t xml:space="preserve">Patient review checklist </w:t>
            </w:r>
            <w:r w:rsidRPr="004F3664">
              <w:rPr>
                <w:rFonts w:ascii="Cambria" w:eastAsia="Cambria" w:hAnsi="Cambria" w:cs="Times New Roman"/>
                <w:b/>
                <w:i/>
                <w:sz w:val="20"/>
                <w:szCs w:val="20"/>
              </w:rPr>
              <w:t>(if yes to any of the questions below, confirm they have enough ART until they can reach the clinic and refer back to clinic for further evaluation; book appointment and notify clinic)</w:t>
            </w:r>
          </w:p>
        </w:tc>
      </w:tr>
      <w:tr w:rsidR="00631113" w:rsidRPr="004F3664" w14:paraId="6D69846D" w14:textId="77777777" w:rsidTr="00122F74">
        <w:trPr>
          <w:trHeight w:val="732"/>
        </w:trPr>
        <w:tc>
          <w:tcPr>
            <w:tcW w:w="2629" w:type="dxa"/>
          </w:tcPr>
          <w:p w14:paraId="065EB3B1" w14:textId="77777777" w:rsidR="00631113" w:rsidRPr="004F3664" w:rsidRDefault="00631113" w:rsidP="00057F3C">
            <w:pPr>
              <w:rPr>
                <w:rFonts w:ascii="Cambria" w:eastAsia="MS Gothic" w:hAnsi="Cambria" w:cs="Apple Symbols"/>
                <w:color w:val="000000"/>
                <w:sz w:val="20"/>
                <w:szCs w:val="20"/>
              </w:rPr>
            </w:pPr>
            <w:r w:rsidRPr="004F3664">
              <w:rPr>
                <w:rFonts w:ascii="Cambria" w:eastAsia="Cambria" w:hAnsi="Cambria" w:cs="Times New Roman"/>
                <w:sz w:val="20"/>
                <w:szCs w:val="20"/>
              </w:rPr>
              <w:t>Any missed doses of ARVs since last clinic visit:</w:t>
            </w:r>
          </w:p>
          <w:p w14:paraId="7A2039BB" w14:textId="77777777" w:rsidR="00631113" w:rsidRPr="004F3664" w:rsidRDefault="00631113" w:rsidP="00057F3C">
            <w:pPr>
              <w:rPr>
                <w:rFonts w:ascii="Cambria" w:eastAsia="Cambria" w:hAnsi="Cambria" w:cs="Times New Roman"/>
                <w:sz w:val="20"/>
                <w:szCs w:val="20"/>
              </w:rPr>
            </w:pPr>
            <w:r w:rsidRPr="004F3664">
              <w:rPr>
                <w:rFonts w:ascii="Cambria" w:eastAsia="MS Gothic" w:hAnsi="Cambria" w:cs="Apple Symbols"/>
                <w:color w:val="000000"/>
                <w:sz w:val="20"/>
                <w:szCs w:val="20"/>
              </w:rPr>
              <w:t>If yes, how many missed doses:</w:t>
            </w:r>
          </w:p>
        </w:tc>
        <w:tc>
          <w:tcPr>
            <w:tcW w:w="6947" w:type="dxa"/>
          </w:tcPr>
          <w:p w14:paraId="4153B01F" w14:textId="77777777" w:rsidR="00631113" w:rsidRPr="004F3664" w:rsidRDefault="00631113" w:rsidP="00057F3C">
            <w:pPr>
              <w:rPr>
                <w:rFonts w:ascii="Cambria" w:hAnsi="Cambria"/>
                <w:sz w:val="20"/>
                <w:szCs w:val="20"/>
              </w:rPr>
            </w:pPr>
            <w:r w:rsidRPr="004F3664">
              <w:rPr>
                <w:rFonts w:ascii="Cambria" w:hAnsi="Cambria"/>
                <w:sz w:val="20"/>
                <w:szCs w:val="20"/>
              </w:rPr>
              <w:t xml:space="preserve">Check the appropriate box after assessing adherence to ARV. </w:t>
            </w:r>
          </w:p>
          <w:p w14:paraId="42987266" w14:textId="77777777" w:rsidR="00631113" w:rsidRPr="004F3664" w:rsidRDefault="00631113" w:rsidP="00057F3C">
            <w:pPr>
              <w:rPr>
                <w:rFonts w:ascii="Cambria" w:hAnsi="Cambria"/>
                <w:sz w:val="20"/>
                <w:szCs w:val="20"/>
              </w:rPr>
            </w:pPr>
            <w:r w:rsidRPr="004F3664">
              <w:rPr>
                <w:rFonts w:ascii="Cambria" w:hAnsi="Cambria"/>
                <w:sz w:val="20"/>
                <w:szCs w:val="20"/>
              </w:rPr>
              <w:t>If yes, enter the number of missed doses since the last clinical visit</w:t>
            </w:r>
          </w:p>
        </w:tc>
      </w:tr>
      <w:tr w:rsidR="00631113" w:rsidRPr="004F3664" w14:paraId="67AB8725" w14:textId="77777777" w:rsidTr="00122F74">
        <w:trPr>
          <w:trHeight w:val="2192"/>
        </w:trPr>
        <w:tc>
          <w:tcPr>
            <w:tcW w:w="2629" w:type="dxa"/>
          </w:tcPr>
          <w:p w14:paraId="040A2D7B" w14:textId="77777777" w:rsidR="00631113" w:rsidRPr="004F3664" w:rsidRDefault="00631113" w:rsidP="00057F3C">
            <w:pPr>
              <w:rPr>
                <w:rFonts w:ascii="Cambria" w:eastAsia="Cambria" w:hAnsi="Cambria" w:cs="Times New Roman"/>
                <w:sz w:val="20"/>
                <w:szCs w:val="20"/>
              </w:rPr>
            </w:pPr>
            <w:r w:rsidRPr="004F3664">
              <w:rPr>
                <w:rFonts w:ascii="Cambria" w:eastAsia="Cambria" w:hAnsi="Cambria" w:cs="Times New Roman"/>
                <w:sz w:val="20"/>
                <w:szCs w:val="20"/>
              </w:rPr>
              <w:t xml:space="preserve">Any current/worsening symptoms: </w:t>
            </w:r>
          </w:p>
          <w:p w14:paraId="157F801C" w14:textId="77777777" w:rsidR="00631113" w:rsidRPr="004F3664" w:rsidRDefault="00631113" w:rsidP="00057F3C">
            <w:pPr>
              <w:ind w:left="720"/>
              <w:rPr>
                <w:rFonts w:ascii="Cambria" w:eastAsia="MS Mincho" w:hAnsi="Cambria" w:cs="MS Mincho"/>
                <w:sz w:val="20"/>
                <w:szCs w:val="20"/>
              </w:rPr>
            </w:pPr>
            <w:r w:rsidRPr="004F3664">
              <w:rPr>
                <w:rFonts w:ascii="Cambria" w:eastAsia="Cambria" w:hAnsi="Cambria" w:cs="Times New Roman"/>
                <w:sz w:val="20"/>
                <w:szCs w:val="20"/>
              </w:rPr>
              <w:t xml:space="preserve">Fatigue: </w:t>
            </w:r>
          </w:p>
          <w:p w14:paraId="57625D08"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 xml:space="preserve">Cough:   </w:t>
            </w:r>
            <w:r w:rsidRPr="004F3664">
              <w:rPr>
                <w:rFonts w:ascii="Cambria" w:eastAsia="Cambria" w:hAnsi="Cambria" w:cs="Times New Roman"/>
                <w:sz w:val="20"/>
                <w:szCs w:val="20"/>
              </w:rPr>
              <w:tab/>
            </w:r>
          </w:p>
          <w:p w14:paraId="7397D1D9"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 xml:space="preserve">Fever: </w:t>
            </w:r>
          </w:p>
          <w:p w14:paraId="225A58C9"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 xml:space="preserve">Rash:  </w:t>
            </w:r>
            <w:r w:rsidRPr="004F3664">
              <w:rPr>
                <w:rFonts w:ascii="Cambria" w:eastAsia="Cambria" w:hAnsi="Cambria" w:cs="Times New Roman"/>
                <w:sz w:val="20"/>
                <w:szCs w:val="20"/>
              </w:rPr>
              <w:tab/>
            </w:r>
          </w:p>
          <w:p w14:paraId="7F0CE085"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 xml:space="preserve">Nausea/vomiting: </w:t>
            </w:r>
          </w:p>
          <w:p w14:paraId="2C0E55CA" w14:textId="2220BC6E"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 xml:space="preserve">Genital sore/discharge: </w:t>
            </w:r>
            <w:r w:rsidR="00EE713A" w:rsidRPr="004F3664">
              <w:rPr>
                <w:rFonts w:ascii="Cambria" w:eastAsia="Cambria" w:hAnsi="Cambria" w:cs="Times New Roman"/>
                <w:sz w:val="20"/>
                <w:szCs w:val="20"/>
              </w:rPr>
              <w:t>Diarrhea</w:t>
            </w:r>
            <w:r w:rsidRPr="004F3664">
              <w:rPr>
                <w:rFonts w:ascii="Cambria" w:eastAsia="Cambria" w:hAnsi="Cambria" w:cs="Times New Roman"/>
                <w:sz w:val="20"/>
                <w:szCs w:val="20"/>
              </w:rPr>
              <w:t xml:space="preserve">: </w:t>
            </w:r>
          </w:p>
          <w:p w14:paraId="3CFDE972" w14:textId="77777777" w:rsidR="00631113" w:rsidRPr="004F3664" w:rsidRDefault="00631113" w:rsidP="00057F3C">
            <w:pPr>
              <w:ind w:left="720"/>
              <w:rPr>
                <w:rFonts w:ascii="Cambria" w:eastAsia="Cambria" w:hAnsi="Cambria" w:cs="Times New Roman"/>
                <w:sz w:val="20"/>
                <w:szCs w:val="20"/>
              </w:rPr>
            </w:pPr>
            <w:r w:rsidRPr="004F3664">
              <w:rPr>
                <w:rFonts w:ascii="Cambria" w:eastAsia="Cambria" w:hAnsi="Cambria" w:cs="Times New Roman"/>
                <w:sz w:val="20"/>
                <w:szCs w:val="20"/>
              </w:rPr>
              <w:t>Other:</w:t>
            </w:r>
          </w:p>
        </w:tc>
        <w:tc>
          <w:tcPr>
            <w:tcW w:w="6947" w:type="dxa"/>
          </w:tcPr>
          <w:p w14:paraId="73F183B1" w14:textId="6129A57E" w:rsidR="00631113" w:rsidRPr="004F3664" w:rsidRDefault="00631113" w:rsidP="00057F3C">
            <w:pPr>
              <w:rPr>
                <w:rFonts w:ascii="Cambria" w:hAnsi="Cambria"/>
                <w:sz w:val="20"/>
                <w:szCs w:val="20"/>
              </w:rPr>
            </w:pPr>
            <w:r w:rsidRPr="004F3664">
              <w:rPr>
                <w:rFonts w:ascii="Cambria" w:hAnsi="Cambria"/>
                <w:sz w:val="20"/>
                <w:szCs w:val="20"/>
              </w:rPr>
              <w:t>Check the appropriate box after screening the client</w:t>
            </w:r>
            <w:r w:rsidR="00122F74">
              <w:rPr>
                <w:rFonts w:ascii="Cambria" w:hAnsi="Cambria"/>
                <w:sz w:val="20"/>
                <w:szCs w:val="20"/>
              </w:rPr>
              <w:t>. Only tick for current/worsening symptoms (e.g. fi the patient had diarrhea a week ago but it has now resolved then it does not need to be listed)</w:t>
            </w:r>
          </w:p>
          <w:p w14:paraId="13560FDF" w14:textId="77777777" w:rsidR="00631113" w:rsidRPr="004F3664" w:rsidRDefault="00631113" w:rsidP="00057F3C">
            <w:pPr>
              <w:rPr>
                <w:rFonts w:ascii="Cambria" w:hAnsi="Cambria"/>
                <w:sz w:val="20"/>
                <w:szCs w:val="20"/>
              </w:rPr>
            </w:pPr>
          </w:p>
        </w:tc>
      </w:tr>
      <w:tr w:rsidR="00631113" w:rsidRPr="004F3664" w14:paraId="6EDF60A3" w14:textId="77777777" w:rsidTr="00122F74">
        <w:trPr>
          <w:trHeight w:val="740"/>
        </w:trPr>
        <w:tc>
          <w:tcPr>
            <w:tcW w:w="2629" w:type="dxa"/>
          </w:tcPr>
          <w:p w14:paraId="3A6C8BEE" w14:textId="77777777" w:rsidR="00631113" w:rsidRPr="004F3664" w:rsidRDefault="00631113" w:rsidP="00057F3C">
            <w:pPr>
              <w:rPr>
                <w:rFonts w:ascii="Cambria" w:eastAsia="Cambria" w:hAnsi="Cambria" w:cs="Times New Roman"/>
                <w:sz w:val="20"/>
                <w:szCs w:val="20"/>
              </w:rPr>
            </w:pPr>
            <w:r w:rsidRPr="004F3664">
              <w:rPr>
                <w:rFonts w:ascii="Cambria" w:eastAsia="Cambria" w:hAnsi="Cambria" w:cs="Times New Roman"/>
                <w:sz w:val="20"/>
                <w:szCs w:val="20"/>
              </w:rPr>
              <w:t xml:space="preserve">Any new medications prescribed from outside of the HIV clinic: </w:t>
            </w:r>
          </w:p>
          <w:p w14:paraId="7140FC1B" w14:textId="6A25DB55" w:rsidR="00631113" w:rsidRPr="004F3664" w:rsidRDefault="00122F74" w:rsidP="00057F3C">
            <w:pPr>
              <w:rPr>
                <w:rFonts w:ascii="Cambria" w:eastAsia="Cambria" w:hAnsi="Cambria" w:cs="Times New Roman"/>
                <w:sz w:val="20"/>
                <w:szCs w:val="20"/>
              </w:rPr>
            </w:pPr>
            <w:r>
              <w:rPr>
                <w:rFonts w:ascii="Cambria" w:eastAsia="Cambria" w:hAnsi="Cambria" w:cs="Times New Roman"/>
                <w:sz w:val="20"/>
                <w:szCs w:val="20"/>
              </w:rPr>
              <w:t>If yes, specify</w:t>
            </w:r>
          </w:p>
        </w:tc>
        <w:tc>
          <w:tcPr>
            <w:tcW w:w="6947" w:type="dxa"/>
          </w:tcPr>
          <w:p w14:paraId="65147F0F" w14:textId="77777777" w:rsidR="00631113" w:rsidRPr="004F3664" w:rsidRDefault="00631113" w:rsidP="00057F3C">
            <w:pPr>
              <w:rPr>
                <w:rFonts w:ascii="Cambria" w:hAnsi="Cambria"/>
                <w:sz w:val="20"/>
                <w:szCs w:val="20"/>
              </w:rPr>
            </w:pPr>
            <w:r w:rsidRPr="004F3664">
              <w:rPr>
                <w:rFonts w:ascii="Cambria" w:hAnsi="Cambria"/>
                <w:sz w:val="20"/>
                <w:szCs w:val="20"/>
              </w:rPr>
              <w:t>Check the appropriate box after screening the client</w:t>
            </w:r>
          </w:p>
          <w:p w14:paraId="5E5B47D3" w14:textId="77777777" w:rsidR="00631113" w:rsidRPr="004F3664" w:rsidRDefault="00631113" w:rsidP="00057F3C">
            <w:pPr>
              <w:rPr>
                <w:rFonts w:ascii="Cambria" w:hAnsi="Cambria"/>
                <w:sz w:val="20"/>
                <w:szCs w:val="20"/>
              </w:rPr>
            </w:pPr>
            <w:r w:rsidRPr="004F3664">
              <w:rPr>
                <w:rFonts w:ascii="Cambria" w:hAnsi="Cambria"/>
                <w:sz w:val="20"/>
                <w:szCs w:val="20"/>
              </w:rPr>
              <w:t>If yes, specify the medication given</w:t>
            </w:r>
          </w:p>
        </w:tc>
      </w:tr>
      <w:tr w:rsidR="00631113" w:rsidRPr="004F3664" w14:paraId="782FC6FE" w14:textId="77777777" w:rsidTr="00122F74">
        <w:trPr>
          <w:trHeight w:val="79"/>
        </w:trPr>
        <w:tc>
          <w:tcPr>
            <w:tcW w:w="2629" w:type="dxa"/>
          </w:tcPr>
          <w:p w14:paraId="0A8B3824" w14:textId="495C2E56" w:rsidR="00631113" w:rsidRPr="004F3664" w:rsidRDefault="00631113" w:rsidP="00057F3C">
            <w:pPr>
              <w:rPr>
                <w:rFonts w:ascii="Cambria" w:eastAsia="MS Gothic" w:hAnsi="Cambria" w:cs="Apple Symbols"/>
                <w:color w:val="000000"/>
                <w:sz w:val="20"/>
                <w:szCs w:val="20"/>
              </w:rPr>
            </w:pPr>
            <w:r w:rsidRPr="004F3664">
              <w:rPr>
                <w:rFonts w:ascii="Cambria" w:eastAsia="Cambria" w:hAnsi="Cambria" w:cs="Times New Roman"/>
                <w:sz w:val="20"/>
                <w:szCs w:val="20"/>
              </w:rPr>
              <w:t>Family planning method used</w:t>
            </w:r>
          </w:p>
        </w:tc>
        <w:tc>
          <w:tcPr>
            <w:tcW w:w="6947" w:type="dxa"/>
          </w:tcPr>
          <w:p w14:paraId="19F57859" w14:textId="77777777" w:rsidR="00631113" w:rsidRDefault="00631113" w:rsidP="00057F3C">
            <w:pPr>
              <w:rPr>
                <w:rFonts w:ascii="Cambria" w:hAnsi="Cambria"/>
                <w:sz w:val="20"/>
                <w:szCs w:val="20"/>
              </w:rPr>
            </w:pPr>
            <w:r w:rsidRPr="004F3664">
              <w:rPr>
                <w:rFonts w:ascii="Cambria" w:hAnsi="Cambria"/>
                <w:sz w:val="20"/>
                <w:szCs w:val="20"/>
              </w:rPr>
              <w:t>Check the appropriate box after screening the client</w:t>
            </w:r>
          </w:p>
          <w:p w14:paraId="7916BBCE" w14:textId="7461BF82" w:rsidR="00631113" w:rsidRPr="00122F74" w:rsidRDefault="00122F74" w:rsidP="00057F3C">
            <w:pPr>
              <w:rPr>
                <w:rFonts w:ascii="Cambria" w:hAnsi="Cambria"/>
                <w:sz w:val="20"/>
                <w:szCs w:val="20"/>
              </w:rPr>
            </w:pPr>
            <w:r>
              <w:rPr>
                <w:rFonts w:ascii="Cambria" w:hAnsi="Cambria"/>
                <w:sz w:val="20"/>
                <w:szCs w:val="20"/>
              </w:rPr>
              <w:t>If yes, specify the type of family planning being used</w:t>
            </w:r>
          </w:p>
        </w:tc>
      </w:tr>
      <w:tr w:rsidR="00631113" w:rsidRPr="004F3664" w14:paraId="0A95E880" w14:textId="77777777" w:rsidTr="00122F74">
        <w:trPr>
          <w:trHeight w:val="79"/>
        </w:trPr>
        <w:tc>
          <w:tcPr>
            <w:tcW w:w="2629" w:type="dxa"/>
          </w:tcPr>
          <w:p w14:paraId="5BF1F389" w14:textId="545E0EBD" w:rsidR="00631113" w:rsidRPr="004F3664" w:rsidRDefault="00122F74" w:rsidP="00057F3C">
            <w:pPr>
              <w:rPr>
                <w:rFonts w:ascii="Cambria" w:eastAsia="Cambria" w:hAnsi="Cambria" w:cs="Times New Roman"/>
                <w:bCs/>
                <w:sz w:val="20"/>
                <w:szCs w:val="20"/>
              </w:rPr>
            </w:pPr>
            <w:r>
              <w:rPr>
                <w:rFonts w:ascii="Cambria" w:eastAsia="Cambria" w:hAnsi="Cambria" w:cs="Times New Roman"/>
                <w:bCs/>
                <w:sz w:val="20"/>
                <w:szCs w:val="20"/>
              </w:rPr>
              <w:t>Pregnancy status</w:t>
            </w:r>
          </w:p>
        </w:tc>
        <w:tc>
          <w:tcPr>
            <w:tcW w:w="6947" w:type="dxa"/>
          </w:tcPr>
          <w:p w14:paraId="6C18B2F2" w14:textId="020F2527" w:rsidR="00631113" w:rsidRPr="004F3664" w:rsidRDefault="00122F74" w:rsidP="00122F74">
            <w:pPr>
              <w:rPr>
                <w:rFonts w:ascii="Cambria" w:eastAsia="Cambria" w:hAnsi="Cambria" w:cs="Times New Roman"/>
                <w:bCs/>
                <w:sz w:val="20"/>
                <w:szCs w:val="20"/>
              </w:rPr>
            </w:pPr>
            <w:r>
              <w:rPr>
                <w:rFonts w:ascii="Cambria" w:hAnsi="Cambria"/>
                <w:sz w:val="20"/>
                <w:szCs w:val="20"/>
              </w:rPr>
              <w:t>For female patients, tick “yes” if they have had a positive pregnancy test, tick “unsure” if they are late to have their menstrual period or their most recent menstrual period was abnormal but have not had a pregnancy test yet, and tick “no” if they have had their most recent menstrual period as expected</w:t>
            </w:r>
          </w:p>
        </w:tc>
      </w:tr>
      <w:tr w:rsidR="00631113" w:rsidRPr="004F3664" w14:paraId="0575D4CD" w14:textId="77777777" w:rsidTr="00122F74">
        <w:trPr>
          <w:trHeight w:val="339"/>
        </w:trPr>
        <w:tc>
          <w:tcPr>
            <w:tcW w:w="2629" w:type="dxa"/>
          </w:tcPr>
          <w:p w14:paraId="34053045" w14:textId="28183286" w:rsidR="00631113" w:rsidRPr="004F3664" w:rsidRDefault="00122F74" w:rsidP="00057F3C">
            <w:pPr>
              <w:rPr>
                <w:rFonts w:ascii="Cambria" w:eastAsia="MS Gothic" w:hAnsi="Cambria" w:cs="Apple Symbols"/>
                <w:color w:val="000000"/>
                <w:sz w:val="20"/>
                <w:szCs w:val="20"/>
              </w:rPr>
            </w:pPr>
            <w:r>
              <w:rPr>
                <w:rFonts w:ascii="Cambria" w:hAnsi="Cambria" w:cs="Minion Pro"/>
                <w:spacing w:val="-1"/>
                <w:sz w:val="20"/>
                <w:szCs w:val="20"/>
              </w:rPr>
              <w:t>Referred to clinic</w:t>
            </w:r>
          </w:p>
          <w:p w14:paraId="4619A2A1" w14:textId="77777777" w:rsidR="00631113" w:rsidRPr="004F3664" w:rsidRDefault="00631113" w:rsidP="00057F3C">
            <w:pPr>
              <w:rPr>
                <w:rFonts w:ascii="Cambria" w:eastAsia="Cambria" w:hAnsi="Cambria" w:cs="Times New Roman"/>
                <w:bCs/>
                <w:sz w:val="20"/>
                <w:szCs w:val="20"/>
              </w:rPr>
            </w:pPr>
            <w:r w:rsidRPr="004F3664">
              <w:rPr>
                <w:rFonts w:ascii="Cambria" w:eastAsia="MS Gothic" w:hAnsi="Cambria" w:cs="Apple Symbols"/>
                <w:color w:val="000000"/>
                <w:sz w:val="20"/>
                <w:szCs w:val="20"/>
              </w:rPr>
              <w:t>If yes, date of clinical visit:</w:t>
            </w:r>
          </w:p>
        </w:tc>
        <w:tc>
          <w:tcPr>
            <w:tcW w:w="6947" w:type="dxa"/>
          </w:tcPr>
          <w:p w14:paraId="6080D2FA" w14:textId="65DF36BD" w:rsidR="00631113" w:rsidRPr="004F3664" w:rsidRDefault="00122F74" w:rsidP="00057F3C">
            <w:pPr>
              <w:rPr>
                <w:rFonts w:ascii="Cambria" w:hAnsi="Cambria"/>
                <w:sz w:val="20"/>
                <w:szCs w:val="20"/>
              </w:rPr>
            </w:pPr>
            <w:r>
              <w:rPr>
                <w:rFonts w:ascii="Cambria" w:hAnsi="Cambria"/>
                <w:sz w:val="20"/>
                <w:szCs w:val="20"/>
              </w:rPr>
              <w:t>If the patient has missed any doses of ARVs or has any new/worsening symptoms they should be referred to the clinic. If this is the case then tick yes</w:t>
            </w:r>
          </w:p>
          <w:p w14:paraId="492AAE84" w14:textId="77777777" w:rsidR="00631113" w:rsidRPr="004F3664" w:rsidRDefault="00631113" w:rsidP="00057F3C">
            <w:pPr>
              <w:rPr>
                <w:rFonts w:ascii="Cambria" w:hAnsi="Cambria"/>
                <w:sz w:val="20"/>
                <w:szCs w:val="20"/>
              </w:rPr>
            </w:pPr>
            <w:r w:rsidRPr="004F3664">
              <w:rPr>
                <w:rFonts w:ascii="Cambria" w:hAnsi="Cambria"/>
                <w:sz w:val="20"/>
                <w:szCs w:val="20"/>
              </w:rPr>
              <w:t>If yes, enter the date the client will visit the health facility in the format DD/MM/YYYY</w:t>
            </w:r>
          </w:p>
        </w:tc>
      </w:tr>
      <w:tr w:rsidR="00631113" w:rsidRPr="004F3664" w14:paraId="5D1A81AB" w14:textId="77777777" w:rsidTr="00057F3C">
        <w:trPr>
          <w:trHeight w:val="677"/>
        </w:trPr>
        <w:tc>
          <w:tcPr>
            <w:tcW w:w="2629" w:type="dxa"/>
          </w:tcPr>
          <w:p w14:paraId="14715D98" w14:textId="77777777" w:rsidR="00631113" w:rsidRPr="004F3664" w:rsidRDefault="00631113" w:rsidP="00057F3C">
            <w:pPr>
              <w:rPr>
                <w:rFonts w:ascii="Cambria" w:hAnsi="Cambria" w:cs="Minion Pro"/>
                <w:spacing w:val="-1"/>
                <w:sz w:val="20"/>
                <w:szCs w:val="20"/>
              </w:rPr>
            </w:pPr>
            <w:r w:rsidRPr="004F3664">
              <w:rPr>
                <w:rFonts w:ascii="Cambria" w:eastAsia="Cambria" w:hAnsi="Cambria" w:cs="Times New Roman"/>
                <w:sz w:val="20"/>
                <w:szCs w:val="20"/>
              </w:rPr>
              <w:t>Signature of patient upon receipt of the ART:</w:t>
            </w:r>
          </w:p>
        </w:tc>
        <w:tc>
          <w:tcPr>
            <w:tcW w:w="6947" w:type="dxa"/>
          </w:tcPr>
          <w:p w14:paraId="5C204EA2" w14:textId="77777777" w:rsidR="00631113" w:rsidRPr="004F3664" w:rsidRDefault="00631113" w:rsidP="00057F3C">
            <w:pPr>
              <w:rPr>
                <w:rFonts w:ascii="Cambria" w:hAnsi="Cambria"/>
                <w:sz w:val="20"/>
                <w:szCs w:val="20"/>
              </w:rPr>
            </w:pPr>
            <w:r w:rsidRPr="004F3664">
              <w:rPr>
                <w:rFonts w:ascii="Cambria" w:hAnsi="Cambria"/>
                <w:sz w:val="20"/>
                <w:szCs w:val="20"/>
              </w:rPr>
              <w:t>Client to append their signature upon receipt of the ARVs</w:t>
            </w:r>
          </w:p>
          <w:p w14:paraId="5E758274" w14:textId="77777777" w:rsidR="00631113" w:rsidRPr="004F3664" w:rsidRDefault="00631113" w:rsidP="00057F3C">
            <w:pPr>
              <w:rPr>
                <w:rFonts w:ascii="Cambria" w:hAnsi="Cambria"/>
                <w:sz w:val="20"/>
                <w:szCs w:val="20"/>
              </w:rPr>
            </w:pPr>
            <w:r w:rsidRPr="004F3664">
              <w:rPr>
                <w:rFonts w:ascii="Cambria" w:hAnsi="Cambria"/>
                <w:sz w:val="20"/>
                <w:szCs w:val="20"/>
              </w:rPr>
              <w:t>For clients who cannot sign, a thumb print can be appended</w:t>
            </w:r>
          </w:p>
        </w:tc>
      </w:tr>
    </w:tbl>
    <w:p w14:paraId="5CED5BAE" w14:textId="77777777" w:rsidR="00631113" w:rsidRDefault="00631113" w:rsidP="00631113">
      <w:pPr>
        <w:rPr>
          <w:rFonts w:ascii="Cambria" w:hAnsi="Cambria"/>
        </w:rPr>
      </w:pPr>
    </w:p>
    <w:p w14:paraId="18E304E5" w14:textId="77777777" w:rsidR="00631113" w:rsidRDefault="00631113" w:rsidP="00631113">
      <w:pPr>
        <w:rPr>
          <w:rFonts w:ascii="Cambria" w:hAnsi="Cambria"/>
        </w:rPr>
      </w:pPr>
    </w:p>
    <w:p w14:paraId="135095DB" w14:textId="15BEC39E" w:rsidR="00122F74" w:rsidRDefault="00122F74">
      <w:pPr>
        <w:rPr>
          <w:rFonts w:ascii="Cambria" w:hAnsi="Cambria"/>
        </w:rPr>
      </w:pPr>
      <w:r>
        <w:rPr>
          <w:rFonts w:ascii="Cambria" w:hAnsi="Cambria"/>
        </w:rPr>
        <w:br w:type="page"/>
      </w:r>
    </w:p>
    <w:tbl>
      <w:tblPr>
        <w:tblW w:w="5032"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972"/>
        <w:gridCol w:w="1852"/>
        <w:gridCol w:w="252"/>
        <w:gridCol w:w="2984"/>
        <w:gridCol w:w="2166"/>
        <w:gridCol w:w="411"/>
      </w:tblGrid>
      <w:tr w:rsidR="00631113" w:rsidRPr="00C33E81" w14:paraId="07CD2CBF" w14:textId="77777777" w:rsidTr="00057F3C">
        <w:trPr>
          <w:trHeight w:val="429"/>
        </w:trPr>
        <w:tc>
          <w:tcPr>
            <w:tcW w:w="4787" w:type="pct"/>
            <w:gridSpan w:val="5"/>
            <w:shd w:val="clear" w:color="auto" w:fill="5B9BD5" w:themeFill="accent1"/>
            <w:vAlign w:val="center"/>
          </w:tcPr>
          <w:p w14:paraId="1119C7BF" w14:textId="77777777" w:rsidR="00631113" w:rsidRPr="00C33E81" w:rsidRDefault="00631113" w:rsidP="007A449E">
            <w:pPr>
              <w:pStyle w:val="ListParagraph"/>
              <w:numPr>
                <w:ilvl w:val="0"/>
                <w:numId w:val="45"/>
              </w:numPr>
              <w:spacing w:line="360" w:lineRule="auto"/>
              <w:rPr>
                <w:rFonts w:ascii="Cambria" w:eastAsia="Cambria" w:hAnsi="Cambria" w:cs="Times New Roman"/>
                <w:b/>
                <w:bCs/>
                <w:sz w:val="18"/>
                <w:szCs w:val="18"/>
              </w:rPr>
            </w:pPr>
            <w:r w:rsidRPr="00C33E81">
              <w:rPr>
                <w:rFonts w:ascii="Cambria" w:eastAsia="Cambria" w:hAnsi="Cambria" w:cs="Times New Roman"/>
                <w:b/>
                <w:color w:val="FFFFFF" w:themeColor="background1"/>
                <w:sz w:val="18"/>
                <w:szCs w:val="18"/>
              </w:rPr>
              <w:lastRenderedPageBreak/>
              <w:t>ART Distribution Form for Stable Patients</w:t>
            </w:r>
          </w:p>
        </w:tc>
        <w:tc>
          <w:tcPr>
            <w:tcW w:w="213" w:type="pct"/>
            <w:vMerge w:val="restart"/>
            <w:tcBorders>
              <w:right w:val="single" w:sz="4" w:space="0" w:color="5B9BD5" w:themeColor="accent1"/>
            </w:tcBorders>
            <w:shd w:val="clear" w:color="auto" w:fill="auto"/>
            <w:textDirection w:val="tbRl"/>
          </w:tcPr>
          <w:p w14:paraId="25109267" w14:textId="77777777" w:rsidR="00631113" w:rsidRPr="00C33E81" w:rsidRDefault="00631113" w:rsidP="00057F3C">
            <w:pPr>
              <w:spacing w:line="360" w:lineRule="auto"/>
              <w:ind w:left="113" w:right="113"/>
              <w:jc w:val="center"/>
              <w:rPr>
                <w:rFonts w:ascii="Cambria" w:eastAsia="Cambria" w:hAnsi="Cambria" w:cs="Times New Roman"/>
                <w:b/>
                <w:bCs/>
                <w:sz w:val="18"/>
                <w:szCs w:val="18"/>
              </w:rPr>
            </w:pPr>
            <w:r w:rsidRPr="00C33E81">
              <w:rPr>
                <w:rFonts w:ascii="Cambria" w:eastAsia="Cambria" w:hAnsi="Cambria" w:cs="Times New Roman"/>
                <w:b/>
                <w:sz w:val="18"/>
                <w:szCs w:val="18"/>
              </w:rPr>
              <w:t>Complete at time of dispensing</w:t>
            </w:r>
          </w:p>
        </w:tc>
      </w:tr>
      <w:tr w:rsidR="00631113" w:rsidRPr="00C33E81" w14:paraId="05C469EC" w14:textId="77777777" w:rsidTr="00057F3C">
        <w:trPr>
          <w:trHeight w:val="450"/>
        </w:trPr>
        <w:tc>
          <w:tcPr>
            <w:tcW w:w="4787" w:type="pct"/>
            <w:gridSpan w:val="5"/>
          </w:tcPr>
          <w:p w14:paraId="6A061CCD" w14:textId="72ABAB23" w:rsidR="00631113" w:rsidRPr="00C33E81" w:rsidRDefault="00577A7F" w:rsidP="00122F74">
            <w:pPr>
              <w:spacing w:before="120" w:after="0" w:line="360" w:lineRule="auto"/>
              <w:rPr>
                <w:rFonts w:ascii="Cambria" w:eastAsia="Cambria" w:hAnsi="Cambria" w:cs="Times New Roman"/>
                <w:bCs/>
                <w:sz w:val="18"/>
                <w:szCs w:val="18"/>
              </w:rPr>
            </w:pPr>
            <w:r>
              <w:rPr>
                <w:rFonts w:ascii="Cambria" w:eastAsia="Cambria" w:hAnsi="Cambria" w:cs="Times New Roman"/>
                <w:sz w:val="18"/>
                <w:szCs w:val="18"/>
              </w:rPr>
              <w:t>Client</w:t>
            </w:r>
            <w:r w:rsidR="00631113" w:rsidRPr="00C33E81">
              <w:rPr>
                <w:rFonts w:ascii="Cambria" w:eastAsia="Cambria" w:hAnsi="Cambria" w:cs="Times New Roman"/>
                <w:sz w:val="18"/>
                <w:szCs w:val="18"/>
              </w:rPr>
              <w:t xml:space="preserve"> Name: ________________________________________________________________________ </w:t>
            </w:r>
            <w:r>
              <w:rPr>
                <w:rFonts w:ascii="Cambria" w:eastAsia="Cambria" w:hAnsi="Cambria" w:cs="Times New Roman"/>
                <w:sz w:val="18"/>
                <w:szCs w:val="18"/>
              </w:rPr>
              <w:t xml:space="preserve"> Client</w:t>
            </w:r>
            <w:r w:rsidR="00631113" w:rsidRPr="00C33E81">
              <w:rPr>
                <w:rFonts w:ascii="Cambria" w:eastAsia="Cambria" w:hAnsi="Cambria" w:cs="Times New Roman"/>
                <w:sz w:val="18"/>
                <w:szCs w:val="18"/>
              </w:rPr>
              <w:t xml:space="preserve"> Unique No: ______</w:t>
            </w:r>
            <w:r w:rsidR="00C33E81">
              <w:rPr>
                <w:rFonts w:ascii="Cambria" w:eastAsia="Cambria" w:hAnsi="Cambria" w:cs="Times New Roman"/>
                <w:sz w:val="18"/>
                <w:szCs w:val="18"/>
              </w:rPr>
              <w:t>______________</w:t>
            </w:r>
            <w:r w:rsidR="00631113" w:rsidRPr="00C33E81">
              <w:rPr>
                <w:rFonts w:ascii="Cambria" w:eastAsia="Cambria" w:hAnsi="Cambria" w:cs="Times New Roman"/>
                <w:sz w:val="18"/>
                <w:szCs w:val="18"/>
              </w:rPr>
              <w:t xml:space="preserve">___                             Date of ARV Distribution: DD </w:t>
            </w:r>
            <w:r w:rsidR="00631113" w:rsidRPr="00C33E81">
              <w:rPr>
                <w:rFonts w:ascii="Cambria" w:eastAsia="Cambria" w:hAnsi="Cambria" w:cs="Times New Roman"/>
                <w:bCs/>
                <w:sz w:val="18"/>
                <w:szCs w:val="18"/>
              </w:rPr>
              <w:t>_________MM_________YYYY________________</w:t>
            </w:r>
          </w:p>
          <w:p w14:paraId="0B6009E6" w14:textId="078BC176" w:rsidR="00631113" w:rsidRPr="00C33E81" w:rsidRDefault="00631113" w:rsidP="00057F3C">
            <w:pPr>
              <w:spacing w:after="0" w:line="360" w:lineRule="auto"/>
              <w:rPr>
                <w:rFonts w:ascii="Cambria" w:eastAsia="Cambria" w:hAnsi="Cambria" w:cs="Times New Roman"/>
                <w:sz w:val="18"/>
                <w:szCs w:val="18"/>
              </w:rPr>
            </w:pPr>
            <w:r w:rsidRPr="00C33E81">
              <w:rPr>
                <w:rFonts w:ascii="Cambria" w:eastAsia="Cambria" w:hAnsi="Cambria" w:cs="Times New Roman"/>
                <w:bCs/>
                <w:sz w:val="18"/>
                <w:szCs w:val="18"/>
              </w:rPr>
              <w:t xml:space="preserve">ART Refill Model: </w:t>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r>
            <w:r w:rsidRPr="00C33E81">
              <w:rPr>
                <w:rFonts w:ascii="Cambria" w:eastAsia="Cambria" w:hAnsi="Cambria" w:cs="Times New Roman"/>
                <w:bCs/>
                <w:sz w:val="18"/>
                <w:szCs w:val="18"/>
              </w:rPr>
              <w:softHyphen/>
              <w:t>______________________________________________________________</w:t>
            </w:r>
          </w:p>
        </w:tc>
        <w:tc>
          <w:tcPr>
            <w:tcW w:w="213" w:type="pct"/>
            <w:vMerge/>
            <w:tcBorders>
              <w:right w:val="single" w:sz="4" w:space="0" w:color="5B9BD5" w:themeColor="accent1"/>
            </w:tcBorders>
            <w:shd w:val="clear" w:color="auto" w:fill="auto"/>
            <w:vAlign w:val="bottom"/>
          </w:tcPr>
          <w:p w14:paraId="7E6863AA" w14:textId="77777777" w:rsidR="00631113" w:rsidRPr="00C33E81" w:rsidRDefault="00631113" w:rsidP="00057F3C">
            <w:pPr>
              <w:spacing w:after="0" w:line="360" w:lineRule="auto"/>
              <w:jc w:val="center"/>
              <w:rPr>
                <w:rFonts w:ascii="Cambria" w:eastAsia="Cambria" w:hAnsi="Cambria" w:cs="Times New Roman"/>
                <w:b/>
                <w:bCs/>
                <w:sz w:val="18"/>
                <w:szCs w:val="18"/>
              </w:rPr>
            </w:pPr>
          </w:p>
        </w:tc>
      </w:tr>
      <w:tr w:rsidR="00631113" w:rsidRPr="00C33E81" w14:paraId="4646973C" w14:textId="77777777" w:rsidTr="00057F3C">
        <w:trPr>
          <w:trHeight w:val="450"/>
        </w:trPr>
        <w:tc>
          <w:tcPr>
            <w:tcW w:w="4787" w:type="pct"/>
            <w:gridSpan w:val="5"/>
          </w:tcPr>
          <w:p w14:paraId="5B202B45"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sz w:val="18"/>
                <w:szCs w:val="18"/>
              </w:rPr>
              <w:t>Patient Phone No:                                            Treatment Supporter Phone No:</w:t>
            </w:r>
          </w:p>
        </w:tc>
        <w:tc>
          <w:tcPr>
            <w:tcW w:w="213" w:type="pct"/>
            <w:vMerge/>
            <w:tcBorders>
              <w:right w:val="single" w:sz="4" w:space="0" w:color="5B9BD5" w:themeColor="accent1"/>
            </w:tcBorders>
            <w:shd w:val="clear" w:color="auto" w:fill="auto"/>
            <w:vAlign w:val="bottom"/>
          </w:tcPr>
          <w:p w14:paraId="7C28DA2B"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14A60E8D" w14:textId="77777777" w:rsidTr="00057F3C">
        <w:trPr>
          <w:trHeight w:val="145"/>
        </w:trPr>
        <w:tc>
          <w:tcPr>
            <w:tcW w:w="4787" w:type="pct"/>
            <w:gridSpan w:val="5"/>
          </w:tcPr>
          <w:p w14:paraId="1D24BD21"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sz w:val="18"/>
                <w:szCs w:val="18"/>
              </w:rPr>
              <w:t>ARVs regimen being distributed:                                                                                                     Quantity (mths):</w:t>
            </w:r>
          </w:p>
        </w:tc>
        <w:tc>
          <w:tcPr>
            <w:tcW w:w="213" w:type="pct"/>
            <w:vMerge/>
            <w:tcBorders>
              <w:right w:val="single" w:sz="4" w:space="0" w:color="5B9BD5" w:themeColor="accent1"/>
            </w:tcBorders>
            <w:shd w:val="clear" w:color="auto" w:fill="auto"/>
            <w:vAlign w:val="bottom"/>
          </w:tcPr>
          <w:p w14:paraId="257856C8"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313BA0CF" w14:textId="77777777" w:rsidTr="00057F3C">
        <w:trPr>
          <w:trHeight w:val="223"/>
        </w:trPr>
        <w:tc>
          <w:tcPr>
            <w:tcW w:w="4787" w:type="pct"/>
            <w:gridSpan w:val="5"/>
          </w:tcPr>
          <w:p w14:paraId="4188ED2C" w14:textId="77777777" w:rsidR="00631113" w:rsidRPr="00C33E81" w:rsidRDefault="00631113" w:rsidP="00057F3C">
            <w:pPr>
              <w:spacing w:line="360" w:lineRule="auto"/>
              <w:rPr>
                <w:rFonts w:ascii="Cambria" w:eastAsia="Cambria" w:hAnsi="Cambria" w:cs="Times New Roman"/>
                <w:b/>
                <w:bCs/>
                <w:sz w:val="18"/>
                <w:szCs w:val="18"/>
              </w:rPr>
            </w:pPr>
            <w:r w:rsidRPr="00C33E81">
              <w:rPr>
                <w:rFonts w:ascii="Cambria" w:eastAsia="Cambria" w:hAnsi="Cambria" w:cs="Times New Roman"/>
                <w:b/>
                <w:sz w:val="18"/>
                <w:szCs w:val="18"/>
              </w:rPr>
              <w:t>Other drugs/supplies being distributed and quantity</w:t>
            </w:r>
          </w:p>
        </w:tc>
        <w:tc>
          <w:tcPr>
            <w:tcW w:w="213" w:type="pct"/>
            <w:vMerge/>
            <w:tcBorders>
              <w:right w:val="single" w:sz="4" w:space="0" w:color="5B9BD5" w:themeColor="accent1"/>
            </w:tcBorders>
            <w:shd w:val="clear" w:color="auto" w:fill="auto"/>
            <w:vAlign w:val="bottom"/>
          </w:tcPr>
          <w:p w14:paraId="3CFF826F"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635150A1" w14:textId="77777777" w:rsidTr="00057F3C">
        <w:trPr>
          <w:trHeight w:val="494"/>
        </w:trPr>
        <w:tc>
          <w:tcPr>
            <w:tcW w:w="4787" w:type="pct"/>
            <w:gridSpan w:val="5"/>
          </w:tcPr>
          <w:p w14:paraId="5794FFC9" w14:textId="04A4DF24" w:rsidR="00631113" w:rsidRPr="00C33E81" w:rsidRDefault="00631113" w:rsidP="00057F3C">
            <w:pPr>
              <w:spacing w:line="360" w:lineRule="auto"/>
              <w:rPr>
                <w:rFonts w:ascii="Cambria" w:eastAsia="Cambria" w:hAnsi="Cambria" w:cs="Times New Roman"/>
                <w:bCs/>
                <w:sz w:val="18"/>
                <w:szCs w:val="18"/>
              </w:rPr>
            </w:pPr>
            <w:r w:rsidRPr="00C33E81">
              <w:rPr>
                <w:rFonts w:ascii="MS Mincho" w:eastAsia="MS Mincho" w:hAnsi="MS Mincho" w:cs="MS Mincho" w:hint="eastAsia"/>
                <w:color w:val="000000"/>
                <w:sz w:val="18"/>
                <w:szCs w:val="18"/>
              </w:rPr>
              <w:t>☐</w:t>
            </w:r>
            <w:r w:rsidRPr="00C33E81">
              <w:rPr>
                <w:rFonts w:ascii="Cambria" w:eastAsia="Cambria" w:hAnsi="Cambria" w:cs="Times New Roman"/>
                <w:sz w:val="18"/>
                <w:szCs w:val="18"/>
              </w:rPr>
              <w:t xml:space="preserve"> CPT / Dapsone, quantity (mths):             </w:t>
            </w:r>
            <w:r w:rsidRPr="00C33E81">
              <w:rPr>
                <w:rFonts w:ascii="MS Mincho" w:eastAsia="MS Mincho" w:hAnsi="MS Mincho" w:cs="MS Mincho" w:hint="eastAsia"/>
                <w:color w:val="000000"/>
                <w:sz w:val="18"/>
                <w:szCs w:val="18"/>
              </w:rPr>
              <w:t>☐</w:t>
            </w:r>
            <w:r w:rsidRPr="00C33E81">
              <w:rPr>
                <w:rFonts w:ascii="Cambria" w:eastAsia="Cambria" w:hAnsi="Cambria" w:cs="Times New Roman"/>
                <w:sz w:val="18"/>
                <w:szCs w:val="18"/>
              </w:rPr>
              <w:t xml:space="preserve"> Oral Contraception, quantity (mths):             </w:t>
            </w:r>
            <w:r w:rsidRPr="00C33E81">
              <w:rPr>
                <w:rFonts w:ascii="MS Mincho" w:eastAsia="MS Mincho" w:hAnsi="MS Mincho" w:cs="MS Mincho" w:hint="eastAsia"/>
                <w:color w:val="000000"/>
                <w:sz w:val="18"/>
                <w:szCs w:val="18"/>
              </w:rPr>
              <w:t>☐</w:t>
            </w:r>
            <w:r w:rsidRPr="00C33E81">
              <w:rPr>
                <w:rFonts w:ascii="Cambria" w:eastAsia="Cambria" w:hAnsi="Cambria" w:cs="Times New Roman"/>
                <w:sz w:val="18"/>
                <w:szCs w:val="18"/>
              </w:rPr>
              <w:t xml:space="preserve"> Condoms (yes/no):</w:t>
            </w:r>
          </w:p>
        </w:tc>
        <w:tc>
          <w:tcPr>
            <w:tcW w:w="213" w:type="pct"/>
            <w:vMerge/>
            <w:tcBorders>
              <w:right w:val="single" w:sz="4" w:space="0" w:color="5B9BD5" w:themeColor="accent1"/>
            </w:tcBorders>
            <w:shd w:val="clear" w:color="auto" w:fill="auto"/>
            <w:vAlign w:val="bottom"/>
          </w:tcPr>
          <w:p w14:paraId="0A25B304" w14:textId="77777777" w:rsidR="00631113" w:rsidRPr="00C33E81" w:rsidRDefault="00631113" w:rsidP="00057F3C">
            <w:pPr>
              <w:spacing w:line="360" w:lineRule="auto"/>
              <w:jc w:val="center"/>
              <w:rPr>
                <w:rFonts w:ascii="Cambria" w:eastAsia="MS Gothic" w:hAnsi="Cambria" w:cs="Apple Symbols"/>
                <w:b/>
                <w:sz w:val="18"/>
                <w:szCs w:val="18"/>
              </w:rPr>
            </w:pPr>
          </w:p>
        </w:tc>
      </w:tr>
      <w:tr w:rsidR="00631113" w:rsidRPr="00C33E81" w14:paraId="0F9991C5" w14:textId="77777777" w:rsidTr="00057F3C">
        <w:trPr>
          <w:trHeight w:val="67"/>
        </w:trPr>
        <w:tc>
          <w:tcPr>
            <w:tcW w:w="2115" w:type="pct"/>
            <w:gridSpan w:val="3"/>
          </w:tcPr>
          <w:p w14:paraId="418F28D3"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MS Mincho" w:eastAsia="MS Mincho" w:hAnsi="MS Mincho" w:cs="MS Mincho" w:hint="eastAsia"/>
                <w:color w:val="000000"/>
                <w:sz w:val="18"/>
                <w:szCs w:val="18"/>
              </w:rPr>
              <w:t>☐</w:t>
            </w:r>
            <w:r w:rsidRPr="00C33E81">
              <w:rPr>
                <w:rFonts w:ascii="Cambria" w:eastAsia="Cambria" w:hAnsi="Cambria" w:cs="Times New Roman"/>
                <w:sz w:val="18"/>
                <w:szCs w:val="18"/>
              </w:rPr>
              <w:t xml:space="preserve"> Other:                             , quantity (days):</w:t>
            </w:r>
          </w:p>
        </w:tc>
        <w:tc>
          <w:tcPr>
            <w:tcW w:w="2672" w:type="pct"/>
            <w:gridSpan w:val="2"/>
          </w:tcPr>
          <w:p w14:paraId="2C1DF58E"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MS Mincho" w:eastAsia="MS Mincho" w:hAnsi="MS Mincho" w:cs="MS Mincho" w:hint="eastAsia"/>
                <w:color w:val="000000"/>
                <w:sz w:val="18"/>
                <w:szCs w:val="18"/>
              </w:rPr>
              <w:t>☐</w:t>
            </w:r>
            <w:r w:rsidRPr="00C33E81">
              <w:rPr>
                <w:rFonts w:ascii="Cambria" w:eastAsia="Cambria" w:hAnsi="Cambria" w:cs="Times New Roman"/>
                <w:bCs/>
                <w:sz w:val="18"/>
                <w:szCs w:val="18"/>
              </w:rPr>
              <w:t xml:space="preserve"> Other:                             , quantity (days):</w:t>
            </w:r>
          </w:p>
        </w:tc>
        <w:tc>
          <w:tcPr>
            <w:tcW w:w="213" w:type="pct"/>
            <w:vMerge/>
            <w:tcBorders>
              <w:right w:val="single" w:sz="4" w:space="0" w:color="5B9BD5" w:themeColor="accent1"/>
            </w:tcBorders>
            <w:shd w:val="clear" w:color="auto" w:fill="auto"/>
            <w:vAlign w:val="bottom"/>
          </w:tcPr>
          <w:p w14:paraId="14620654" w14:textId="77777777" w:rsidR="00631113" w:rsidRPr="00C33E81" w:rsidRDefault="00631113" w:rsidP="00057F3C">
            <w:pPr>
              <w:spacing w:line="360" w:lineRule="auto"/>
              <w:jc w:val="center"/>
              <w:rPr>
                <w:rFonts w:ascii="Cambria" w:eastAsia="MS Gothic" w:hAnsi="Cambria" w:cs="MS Gothic"/>
                <w:b/>
                <w:sz w:val="18"/>
                <w:szCs w:val="18"/>
              </w:rPr>
            </w:pPr>
          </w:p>
        </w:tc>
      </w:tr>
      <w:tr w:rsidR="00631113" w:rsidRPr="00C33E81" w14:paraId="4F117F3D" w14:textId="77777777" w:rsidTr="00057F3C">
        <w:trPr>
          <w:trHeight w:val="622"/>
        </w:trPr>
        <w:tc>
          <w:tcPr>
            <w:tcW w:w="2115" w:type="pct"/>
            <w:gridSpan w:val="3"/>
            <w:shd w:val="clear" w:color="auto" w:fill="auto"/>
          </w:tcPr>
          <w:p w14:paraId="1179F076" w14:textId="4DFE9260" w:rsidR="00631113" w:rsidRPr="00C33E81" w:rsidRDefault="00631113" w:rsidP="00057F3C">
            <w:pPr>
              <w:rPr>
                <w:rFonts w:ascii="Cambria" w:eastAsia="Cambria" w:hAnsi="Cambria" w:cs="Times New Roman"/>
                <w:sz w:val="18"/>
                <w:szCs w:val="18"/>
              </w:rPr>
            </w:pPr>
            <w:r w:rsidRPr="00C33E81">
              <w:rPr>
                <w:rFonts w:ascii="Cambria" w:eastAsia="Cambria" w:hAnsi="Cambria" w:cs="Times New Roman"/>
                <w:sz w:val="18"/>
                <w:szCs w:val="18"/>
              </w:rPr>
              <w:t>Name of pharmacist</w:t>
            </w:r>
            <w:r w:rsidR="00C33E81">
              <w:rPr>
                <w:rFonts w:ascii="Cambria" w:eastAsia="Cambria" w:hAnsi="Cambria" w:cs="Times New Roman"/>
                <w:sz w:val="18"/>
                <w:szCs w:val="18"/>
              </w:rPr>
              <w:t>/person dispensing</w:t>
            </w:r>
            <w:r w:rsidRPr="00C33E81">
              <w:rPr>
                <w:rFonts w:ascii="Cambria" w:eastAsia="Cambria" w:hAnsi="Cambria" w:cs="Times New Roman"/>
                <w:sz w:val="18"/>
                <w:szCs w:val="18"/>
              </w:rPr>
              <w:t>:</w:t>
            </w:r>
          </w:p>
          <w:p w14:paraId="0E0A93B2" w14:textId="77777777" w:rsidR="00631113" w:rsidRPr="00C33E81" w:rsidRDefault="00631113" w:rsidP="00057F3C">
            <w:pPr>
              <w:rPr>
                <w:rFonts w:ascii="Cambria" w:eastAsia="Cambria" w:hAnsi="Cambria" w:cs="Times New Roman"/>
                <w:sz w:val="18"/>
                <w:szCs w:val="18"/>
              </w:rPr>
            </w:pPr>
          </w:p>
          <w:p w14:paraId="46D0C950" w14:textId="77777777" w:rsidR="00631113" w:rsidRPr="00C33E81" w:rsidRDefault="00631113" w:rsidP="00057F3C">
            <w:pPr>
              <w:rPr>
                <w:rFonts w:ascii="Cambria" w:eastAsia="Cambria" w:hAnsi="Cambria" w:cs="Times New Roman"/>
                <w:sz w:val="18"/>
                <w:szCs w:val="18"/>
              </w:rPr>
            </w:pPr>
            <w:r w:rsidRPr="00C33E81">
              <w:rPr>
                <w:rFonts w:ascii="Cambria" w:eastAsia="Cambria" w:hAnsi="Cambria" w:cs="Times New Roman"/>
                <w:sz w:val="18"/>
                <w:szCs w:val="18"/>
              </w:rPr>
              <w:t>Signature:</w:t>
            </w:r>
          </w:p>
        </w:tc>
        <w:tc>
          <w:tcPr>
            <w:tcW w:w="2672" w:type="pct"/>
            <w:gridSpan w:val="2"/>
            <w:shd w:val="clear" w:color="auto" w:fill="auto"/>
          </w:tcPr>
          <w:p w14:paraId="52C7DE00" w14:textId="77777777" w:rsidR="00631113" w:rsidRPr="00C33E81" w:rsidRDefault="00631113" w:rsidP="00057F3C">
            <w:pPr>
              <w:rPr>
                <w:rFonts w:ascii="Cambria" w:eastAsia="Cambria" w:hAnsi="Cambria" w:cs="Times New Roman"/>
                <w:sz w:val="18"/>
                <w:szCs w:val="18"/>
              </w:rPr>
            </w:pPr>
            <w:r w:rsidRPr="00C33E81">
              <w:rPr>
                <w:rFonts w:ascii="Cambria" w:eastAsia="Cambria" w:hAnsi="Cambria" w:cs="Times New Roman"/>
                <w:sz w:val="18"/>
                <w:szCs w:val="18"/>
              </w:rPr>
              <w:t>Name of ART distributor:</w:t>
            </w:r>
          </w:p>
          <w:p w14:paraId="589C7AF8" w14:textId="77777777" w:rsidR="00631113" w:rsidRPr="00C33E81" w:rsidRDefault="00631113" w:rsidP="00057F3C">
            <w:pPr>
              <w:rPr>
                <w:rFonts w:ascii="Cambria" w:eastAsia="Cambria" w:hAnsi="Cambria" w:cs="Times New Roman"/>
                <w:sz w:val="18"/>
                <w:szCs w:val="18"/>
              </w:rPr>
            </w:pPr>
          </w:p>
          <w:p w14:paraId="06265530" w14:textId="77777777" w:rsidR="00631113" w:rsidRPr="00C33E81" w:rsidRDefault="00631113" w:rsidP="00057F3C">
            <w:pPr>
              <w:rPr>
                <w:rFonts w:ascii="Cambria" w:eastAsia="Cambria" w:hAnsi="Cambria" w:cs="Times New Roman"/>
                <w:sz w:val="18"/>
                <w:szCs w:val="18"/>
              </w:rPr>
            </w:pPr>
            <w:r w:rsidRPr="00C33E81">
              <w:rPr>
                <w:rFonts w:ascii="Cambria" w:eastAsia="Cambria" w:hAnsi="Cambria" w:cs="Times New Roman"/>
                <w:sz w:val="18"/>
                <w:szCs w:val="18"/>
              </w:rPr>
              <w:t>Signature:</w:t>
            </w:r>
          </w:p>
          <w:p w14:paraId="079EC4CB" w14:textId="77777777" w:rsidR="00631113" w:rsidRPr="00C33E81" w:rsidRDefault="00631113" w:rsidP="00057F3C">
            <w:pPr>
              <w:rPr>
                <w:rFonts w:ascii="Cambria" w:eastAsia="Cambria" w:hAnsi="Cambria" w:cs="Times New Roman"/>
                <w:sz w:val="18"/>
                <w:szCs w:val="18"/>
              </w:rPr>
            </w:pPr>
          </w:p>
        </w:tc>
        <w:tc>
          <w:tcPr>
            <w:tcW w:w="213" w:type="pct"/>
            <w:vMerge/>
            <w:tcBorders>
              <w:right w:val="single" w:sz="4" w:space="0" w:color="5B9BD5" w:themeColor="accent1"/>
            </w:tcBorders>
            <w:shd w:val="clear" w:color="auto" w:fill="auto"/>
            <w:textDirection w:val="tbRl"/>
          </w:tcPr>
          <w:p w14:paraId="70F0559E" w14:textId="77777777" w:rsidR="00631113" w:rsidRPr="00C33E81" w:rsidRDefault="00631113" w:rsidP="00057F3C">
            <w:pPr>
              <w:spacing w:line="360" w:lineRule="auto"/>
              <w:ind w:left="113" w:right="113"/>
              <w:jc w:val="center"/>
              <w:rPr>
                <w:rFonts w:ascii="Cambria" w:eastAsia="Cambria" w:hAnsi="Cambria" w:cs="Times New Roman"/>
                <w:b/>
                <w:bCs/>
                <w:sz w:val="18"/>
                <w:szCs w:val="18"/>
              </w:rPr>
            </w:pPr>
          </w:p>
        </w:tc>
      </w:tr>
      <w:tr w:rsidR="00631113" w:rsidRPr="00C33E81" w14:paraId="35BF1B0B" w14:textId="77777777" w:rsidTr="00057F3C">
        <w:trPr>
          <w:trHeight w:val="622"/>
        </w:trPr>
        <w:tc>
          <w:tcPr>
            <w:tcW w:w="4787" w:type="pct"/>
            <w:gridSpan w:val="5"/>
            <w:shd w:val="clear" w:color="auto" w:fill="5B9BD5" w:themeFill="accent1"/>
            <w:vAlign w:val="center"/>
          </w:tcPr>
          <w:p w14:paraId="6D4B3620" w14:textId="4F0B9BAE" w:rsidR="00631113" w:rsidRPr="00C33E81" w:rsidRDefault="00631113" w:rsidP="007A449E">
            <w:pPr>
              <w:pStyle w:val="ListParagraph"/>
              <w:numPr>
                <w:ilvl w:val="0"/>
                <w:numId w:val="45"/>
              </w:numPr>
              <w:rPr>
                <w:rFonts w:ascii="Cambria" w:eastAsia="Cambria" w:hAnsi="Cambria" w:cs="Times New Roman"/>
                <w:b/>
                <w:bCs/>
                <w:color w:val="FFFFFF" w:themeColor="background1"/>
                <w:sz w:val="18"/>
                <w:szCs w:val="18"/>
              </w:rPr>
            </w:pPr>
            <w:r w:rsidRPr="00C33E81">
              <w:rPr>
                <w:rFonts w:ascii="Cambria" w:eastAsia="Cambria" w:hAnsi="Cambria" w:cs="Times New Roman"/>
                <w:b/>
                <w:color w:val="FFFFFF" w:themeColor="background1"/>
                <w:sz w:val="18"/>
                <w:szCs w:val="18"/>
              </w:rPr>
              <w:t xml:space="preserve">Patient review checklist </w:t>
            </w:r>
            <w:r w:rsidRPr="00C33E81">
              <w:rPr>
                <w:rFonts w:ascii="Cambria" w:eastAsia="Cambria" w:hAnsi="Cambria" w:cs="Times New Roman"/>
                <w:b/>
                <w:i/>
                <w:color w:val="FFFFFF" w:themeColor="background1"/>
                <w:sz w:val="18"/>
                <w:szCs w:val="18"/>
              </w:rPr>
              <w:t>(if yes to any of the questions below, confirm they have enough ART until they can reach the clinic and refer back to clinic for further evaluation; book appointment and notify clinic)</w:t>
            </w:r>
          </w:p>
        </w:tc>
        <w:tc>
          <w:tcPr>
            <w:tcW w:w="213" w:type="pct"/>
            <w:vMerge w:val="restart"/>
            <w:shd w:val="clear" w:color="auto" w:fill="auto"/>
            <w:textDirection w:val="tbRl"/>
          </w:tcPr>
          <w:p w14:paraId="79686A33" w14:textId="77777777" w:rsidR="00631113" w:rsidRPr="00C33E81" w:rsidRDefault="00631113" w:rsidP="00057F3C">
            <w:pPr>
              <w:spacing w:line="360" w:lineRule="auto"/>
              <w:ind w:left="113" w:right="113"/>
              <w:jc w:val="center"/>
              <w:rPr>
                <w:rFonts w:ascii="Cambria" w:eastAsia="Cambria" w:hAnsi="Cambria" w:cs="Times New Roman"/>
                <w:b/>
                <w:bCs/>
                <w:sz w:val="18"/>
                <w:szCs w:val="18"/>
              </w:rPr>
            </w:pPr>
            <w:r w:rsidRPr="00C33E81">
              <w:rPr>
                <w:rFonts w:ascii="Cambria" w:eastAsia="Cambria" w:hAnsi="Cambria" w:cs="Times New Roman"/>
                <w:b/>
                <w:bCs/>
                <w:sz w:val="18"/>
                <w:szCs w:val="18"/>
              </w:rPr>
              <w:t>Complete at time of distribution</w:t>
            </w:r>
          </w:p>
        </w:tc>
      </w:tr>
      <w:tr w:rsidR="00631113" w:rsidRPr="00C33E81" w14:paraId="20213D03" w14:textId="77777777" w:rsidTr="00057F3C">
        <w:trPr>
          <w:trHeight w:val="494"/>
        </w:trPr>
        <w:tc>
          <w:tcPr>
            <w:tcW w:w="4787" w:type="pct"/>
            <w:gridSpan w:val="5"/>
          </w:tcPr>
          <w:p w14:paraId="7F7D39DA" w14:textId="77777777" w:rsidR="00631113" w:rsidRPr="00C33E81" w:rsidRDefault="00631113" w:rsidP="00057F3C">
            <w:pPr>
              <w:spacing w:line="360" w:lineRule="auto"/>
              <w:rPr>
                <w:rFonts w:ascii="Cambria" w:eastAsia="MS Gothic" w:hAnsi="Cambria" w:cs="Apple Symbols"/>
                <w:color w:val="000000"/>
                <w:sz w:val="18"/>
                <w:szCs w:val="18"/>
              </w:rPr>
            </w:pPr>
            <w:r w:rsidRPr="00C33E81">
              <w:rPr>
                <w:rFonts w:ascii="Cambria" w:eastAsia="Cambria" w:hAnsi="Cambria" w:cs="Times New Roman"/>
                <w:sz w:val="18"/>
                <w:szCs w:val="18"/>
              </w:rPr>
              <w:t xml:space="preserve">Any missed doses of ARVs since last clinic visit: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Menlo Regular"/>
                <w:color w:val="000000"/>
                <w:sz w:val="18"/>
                <w:szCs w:val="18"/>
              </w:rPr>
              <w:t>No</w:t>
            </w:r>
          </w:p>
          <w:p w14:paraId="02215DA1" w14:textId="0B603383" w:rsidR="00631113" w:rsidRPr="00C33E81" w:rsidRDefault="00631113" w:rsidP="00057F3C">
            <w:pPr>
              <w:spacing w:line="360" w:lineRule="auto"/>
              <w:rPr>
                <w:rFonts w:ascii="Cambria" w:eastAsia="Cambria" w:hAnsi="Cambria" w:cs="Times New Roman"/>
                <w:bCs/>
                <w:sz w:val="18"/>
                <w:szCs w:val="18"/>
              </w:rPr>
            </w:pPr>
            <w:r w:rsidRPr="00C33E81">
              <w:rPr>
                <w:rFonts w:ascii="Cambria" w:eastAsia="MS Gothic" w:hAnsi="Cambria" w:cs="Apple Symbols"/>
                <w:color w:val="000000"/>
                <w:sz w:val="18"/>
                <w:szCs w:val="18"/>
              </w:rPr>
              <w:t>If yes, how many missed doses: _________________________________</w:t>
            </w:r>
          </w:p>
        </w:tc>
        <w:tc>
          <w:tcPr>
            <w:tcW w:w="213" w:type="pct"/>
            <w:vMerge/>
            <w:shd w:val="clear" w:color="auto" w:fill="auto"/>
            <w:vAlign w:val="bottom"/>
          </w:tcPr>
          <w:p w14:paraId="55119F83"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0C0A6C55" w14:textId="77777777" w:rsidTr="00057F3C">
        <w:trPr>
          <w:trHeight w:val="429"/>
        </w:trPr>
        <w:tc>
          <w:tcPr>
            <w:tcW w:w="4787" w:type="pct"/>
            <w:gridSpan w:val="5"/>
          </w:tcPr>
          <w:p w14:paraId="362E4D18"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sz w:val="18"/>
                <w:szCs w:val="18"/>
              </w:rPr>
              <w:t xml:space="preserve">Any current/worsening symptoms: </w:t>
            </w:r>
          </w:p>
        </w:tc>
        <w:tc>
          <w:tcPr>
            <w:tcW w:w="213" w:type="pct"/>
            <w:vMerge/>
            <w:shd w:val="clear" w:color="auto" w:fill="auto"/>
            <w:vAlign w:val="bottom"/>
          </w:tcPr>
          <w:p w14:paraId="2950639E"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376DF0BF" w14:textId="77777777" w:rsidTr="00057F3C">
        <w:trPr>
          <w:trHeight w:val="1009"/>
        </w:trPr>
        <w:tc>
          <w:tcPr>
            <w:tcW w:w="1023" w:type="pct"/>
          </w:tcPr>
          <w:p w14:paraId="06EABABF"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sz w:val="18"/>
                <w:szCs w:val="18"/>
              </w:rPr>
              <w:t xml:space="preserve">Fatigue: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p w14:paraId="760AD7E6"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sz w:val="18"/>
                <w:szCs w:val="18"/>
              </w:rPr>
              <w:t xml:space="preserve">Cough: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tc>
        <w:tc>
          <w:tcPr>
            <w:tcW w:w="961" w:type="pct"/>
          </w:tcPr>
          <w:p w14:paraId="19097A55"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bCs/>
                <w:sz w:val="18"/>
                <w:szCs w:val="18"/>
              </w:rPr>
              <w:t xml:space="preserve">Fever: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p w14:paraId="1BA6D863"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bCs/>
                <w:sz w:val="18"/>
                <w:szCs w:val="18"/>
              </w:rPr>
              <w:t xml:space="preserve">Rash: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tc>
        <w:tc>
          <w:tcPr>
            <w:tcW w:w="1679" w:type="pct"/>
            <w:gridSpan w:val="2"/>
          </w:tcPr>
          <w:p w14:paraId="6AC808B5"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bCs/>
                <w:sz w:val="18"/>
                <w:szCs w:val="18"/>
              </w:rPr>
              <w:t xml:space="preserve">Nausea/vomiting: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p w14:paraId="1702F12E" w14:textId="77777777" w:rsidR="00631113" w:rsidRPr="00C33E81" w:rsidRDefault="00631113" w:rsidP="00057F3C">
            <w:pPr>
              <w:spacing w:line="360" w:lineRule="auto"/>
              <w:rPr>
                <w:rFonts w:ascii="Cambria" w:eastAsia="MS Gothic" w:hAnsi="Cambria" w:cs="Apple Symbols"/>
                <w:color w:val="000000"/>
                <w:sz w:val="18"/>
                <w:szCs w:val="18"/>
              </w:rPr>
            </w:pPr>
            <w:r w:rsidRPr="00C33E81">
              <w:rPr>
                <w:rFonts w:ascii="Cambria" w:eastAsia="Cambria" w:hAnsi="Cambria" w:cs="Times New Roman"/>
                <w:bCs/>
                <w:sz w:val="18"/>
                <w:szCs w:val="18"/>
              </w:rPr>
              <w:t xml:space="preserve">Genital sore/discharge: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tc>
        <w:tc>
          <w:tcPr>
            <w:tcW w:w="1124" w:type="pct"/>
          </w:tcPr>
          <w:p w14:paraId="66EB3B10" w14:textId="080E1CE0" w:rsidR="00631113" w:rsidRPr="00C33E81" w:rsidRDefault="00EE713A" w:rsidP="00057F3C">
            <w:pPr>
              <w:spacing w:line="360" w:lineRule="auto"/>
              <w:rPr>
                <w:rFonts w:ascii="Cambria" w:eastAsia="MS Gothic" w:hAnsi="Cambria" w:cs="Apple Symbols"/>
                <w:color w:val="000000"/>
                <w:sz w:val="18"/>
                <w:szCs w:val="18"/>
              </w:rPr>
            </w:pPr>
            <w:r w:rsidRPr="00C33E81">
              <w:rPr>
                <w:rFonts w:ascii="Cambria" w:eastAsia="Cambria" w:hAnsi="Cambria" w:cs="Times New Roman"/>
                <w:bCs/>
                <w:sz w:val="18"/>
                <w:szCs w:val="18"/>
              </w:rPr>
              <w:t>Diarrhea</w:t>
            </w:r>
            <w:r w:rsidR="00631113" w:rsidRPr="00C33E81">
              <w:rPr>
                <w:rFonts w:ascii="Cambria" w:eastAsia="Cambria" w:hAnsi="Cambria" w:cs="Times New Roman"/>
                <w:bCs/>
                <w:sz w:val="18"/>
                <w:szCs w:val="18"/>
              </w:rPr>
              <w:t xml:space="preserve">: </w:t>
            </w:r>
            <w:r w:rsidR="00631113" w:rsidRPr="00C33E81">
              <w:rPr>
                <w:rFonts w:ascii="MS Mincho" w:eastAsia="MS Mincho" w:hAnsi="MS Mincho" w:cs="MS Mincho" w:hint="eastAsia"/>
                <w:color w:val="000000"/>
                <w:sz w:val="18"/>
                <w:szCs w:val="18"/>
              </w:rPr>
              <w:t>☐</w:t>
            </w:r>
            <w:r w:rsidR="00631113" w:rsidRPr="00C33E81">
              <w:rPr>
                <w:rFonts w:ascii="Cambria" w:eastAsia="MS Gothic" w:hAnsi="Cambria" w:cs="Apple Symbols"/>
                <w:color w:val="000000"/>
                <w:sz w:val="18"/>
                <w:szCs w:val="18"/>
              </w:rPr>
              <w:t xml:space="preserve">Yes   </w:t>
            </w:r>
            <w:r w:rsidR="00631113" w:rsidRPr="00C33E81">
              <w:rPr>
                <w:rFonts w:ascii="MS Mincho" w:eastAsia="MS Mincho" w:hAnsi="MS Mincho" w:cs="MS Mincho" w:hint="eastAsia"/>
                <w:color w:val="000000"/>
                <w:sz w:val="18"/>
                <w:szCs w:val="18"/>
              </w:rPr>
              <w:t>☐</w:t>
            </w:r>
            <w:r w:rsidR="00631113" w:rsidRPr="00C33E81">
              <w:rPr>
                <w:rFonts w:ascii="Cambria" w:eastAsia="MS Gothic" w:hAnsi="Cambria" w:cs="Apple Symbols"/>
                <w:color w:val="000000"/>
                <w:sz w:val="18"/>
                <w:szCs w:val="18"/>
              </w:rPr>
              <w:t>No</w:t>
            </w:r>
          </w:p>
          <w:p w14:paraId="6945CE58"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MS Gothic" w:hAnsi="Cambria" w:cs="Apple Symbols"/>
                <w:color w:val="000000"/>
                <w:sz w:val="18"/>
                <w:szCs w:val="18"/>
              </w:rPr>
              <w:t xml:space="preserve">Other: </w:t>
            </w:r>
          </w:p>
        </w:tc>
        <w:tc>
          <w:tcPr>
            <w:tcW w:w="213" w:type="pct"/>
            <w:vMerge/>
            <w:shd w:val="clear" w:color="auto" w:fill="auto"/>
            <w:vAlign w:val="bottom"/>
          </w:tcPr>
          <w:p w14:paraId="3609F7A3"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419547E4" w14:textId="77777777" w:rsidTr="00057F3C">
        <w:trPr>
          <w:trHeight w:val="494"/>
        </w:trPr>
        <w:tc>
          <w:tcPr>
            <w:tcW w:w="4787" w:type="pct"/>
            <w:gridSpan w:val="5"/>
          </w:tcPr>
          <w:p w14:paraId="0FB9A2A3" w14:textId="77777777" w:rsidR="00631113" w:rsidRPr="00C33E81" w:rsidRDefault="00631113" w:rsidP="00057F3C">
            <w:pPr>
              <w:spacing w:line="360" w:lineRule="auto"/>
              <w:rPr>
                <w:rFonts w:ascii="Cambria" w:eastAsia="Cambria" w:hAnsi="Cambria" w:cs="Times New Roman"/>
                <w:sz w:val="18"/>
                <w:szCs w:val="18"/>
              </w:rPr>
            </w:pPr>
            <w:r w:rsidRPr="00C33E81">
              <w:rPr>
                <w:rFonts w:ascii="Cambria" w:eastAsia="Cambria" w:hAnsi="Cambria" w:cs="Times New Roman"/>
                <w:sz w:val="18"/>
                <w:szCs w:val="18"/>
              </w:rPr>
              <w:t xml:space="preserve">Any new medications prescribed from outside of the HIV clinic: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p w14:paraId="5FA0F31F"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sz w:val="18"/>
                <w:szCs w:val="18"/>
              </w:rPr>
              <w:t>If yes, specify:</w:t>
            </w:r>
          </w:p>
        </w:tc>
        <w:tc>
          <w:tcPr>
            <w:tcW w:w="213" w:type="pct"/>
            <w:vMerge/>
            <w:shd w:val="clear" w:color="auto" w:fill="auto"/>
            <w:vAlign w:val="bottom"/>
          </w:tcPr>
          <w:p w14:paraId="3C9BD709"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090083EF" w14:textId="77777777" w:rsidTr="00057F3C">
        <w:trPr>
          <w:trHeight w:val="494"/>
        </w:trPr>
        <w:tc>
          <w:tcPr>
            <w:tcW w:w="1984" w:type="pct"/>
            <w:gridSpan w:val="2"/>
          </w:tcPr>
          <w:p w14:paraId="1D435946" w14:textId="77777777" w:rsidR="00631113" w:rsidRDefault="00631113" w:rsidP="00C33E81">
            <w:pPr>
              <w:spacing w:line="360" w:lineRule="auto"/>
              <w:rPr>
                <w:rFonts w:ascii="Cambria" w:eastAsia="MS Gothic" w:hAnsi="Cambria" w:cs="Apple Symbols"/>
                <w:color w:val="000000"/>
                <w:sz w:val="18"/>
                <w:szCs w:val="18"/>
              </w:rPr>
            </w:pPr>
            <w:r w:rsidRPr="00C33E81">
              <w:rPr>
                <w:rFonts w:ascii="Cambria" w:eastAsia="Cambria" w:hAnsi="Cambria" w:cs="Times New Roman"/>
                <w:sz w:val="18"/>
                <w:szCs w:val="18"/>
              </w:rPr>
              <w:t xml:space="preserve">Family planning: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p w14:paraId="16F3C495" w14:textId="3BC49198" w:rsidR="00C33E81" w:rsidRPr="00C33E81" w:rsidRDefault="00C33E81" w:rsidP="00C33E81">
            <w:pPr>
              <w:spacing w:line="360" w:lineRule="auto"/>
              <w:rPr>
                <w:rFonts w:ascii="Cambria" w:eastAsia="MS Gothic" w:hAnsi="Cambria" w:cs="Apple Symbols"/>
                <w:color w:val="000000"/>
                <w:sz w:val="18"/>
                <w:szCs w:val="18"/>
              </w:rPr>
            </w:pPr>
            <w:r>
              <w:rPr>
                <w:rFonts w:ascii="Cambria" w:eastAsia="MS Gothic" w:hAnsi="Cambria" w:cs="Apple Symbols"/>
                <w:color w:val="000000"/>
                <w:sz w:val="18"/>
                <w:szCs w:val="18"/>
              </w:rPr>
              <w:t>Method used:</w:t>
            </w:r>
          </w:p>
        </w:tc>
        <w:tc>
          <w:tcPr>
            <w:tcW w:w="2803" w:type="pct"/>
            <w:gridSpan w:val="3"/>
          </w:tcPr>
          <w:p w14:paraId="20C937EF"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bCs/>
                <w:sz w:val="18"/>
                <w:szCs w:val="18"/>
              </w:rPr>
              <w:t xml:space="preserve">Pregnancy status: </w:t>
            </w:r>
            <w:r w:rsidRPr="00C33E81">
              <w:rPr>
                <w:rFonts w:ascii="MS Mincho" w:eastAsia="MS Mincho" w:hAnsi="MS Mincho" w:cs="MS Mincho" w:hint="eastAsia"/>
                <w:color w:val="000000"/>
                <w:sz w:val="18"/>
                <w:szCs w:val="18"/>
              </w:rPr>
              <w:t>☐</w:t>
            </w:r>
            <w:r w:rsidRPr="00C33E81">
              <w:rPr>
                <w:rFonts w:ascii="Cambria" w:eastAsia="Cambria" w:hAnsi="Cambria" w:cs="Times New Roman"/>
                <w:bCs/>
                <w:sz w:val="18"/>
                <w:szCs w:val="18"/>
              </w:rPr>
              <w:t xml:space="preserve">Pregnant    </w:t>
            </w:r>
            <w:r w:rsidRPr="00C33E81">
              <w:rPr>
                <w:rFonts w:ascii="MS Mincho" w:eastAsia="MS Mincho" w:hAnsi="MS Mincho" w:cs="MS Mincho" w:hint="eastAsia"/>
                <w:color w:val="000000"/>
                <w:sz w:val="18"/>
                <w:szCs w:val="18"/>
              </w:rPr>
              <w:t>☐</w:t>
            </w:r>
            <w:r w:rsidRPr="00C33E81">
              <w:rPr>
                <w:rFonts w:ascii="Cambria" w:eastAsia="Cambria" w:hAnsi="Cambria" w:cs="Times New Roman"/>
                <w:bCs/>
                <w:sz w:val="18"/>
                <w:szCs w:val="18"/>
              </w:rPr>
              <w:t xml:space="preserve">Not Pregnant    </w:t>
            </w:r>
            <w:r w:rsidRPr="00C33E81">
              <w:rPr>
                <w:rFonts w:ascii="MS Mincho" w:eastAsia="MS Mincho" w:hAnsi="MS Mincho" w:cs="MS Mincho" w:hint="eastAsia"/>
                <w:color w:val="000000"/>
                <w:sz w:val="18"/>
                <w:szCs w:val="18"/>
              </w:rPr>
              <w:t>☐</w:t>
            </w:r>
            <w:r w:rsidRPr="00C33E81">
              <w:rPr>
                <w:rFonts w:ascii="Cambria" w:eastAsia="Cambria" w:hAnsi="Cambria" w:cs="Times New Roman"/>
                <w:bCs/>
                <w:sz w:val="18"/>
                <w:szCs w:val="18"/>
              </w:rPr>
              <w:t>Not Sure</w:t>
            </w:r>
          </w:p>
        </w:tc>
        <w:tc>
          <w:tcPr>
            <w:tcW w:w="213" w:type="pct"/>
            <w:vMerge/>
            <w:shd w:val="clear" w:color="auto" w:fill="auto"/>
            <w:vAlign w:val="bottom"/>
          </w:tcPr>
          <w:p w14:paraId="6273A151"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4C7602D0" w14:textId="77777777" w:rsidTr="00057F3C">
        <w:trPr>
          <w:trHeight w:val="450"/>
        </w:trPr>
        <w:tc>
          <w:tcPr>
            <w:tcW w:w="4787" w:type="pct"/>
            <w:gridSpan w:val="5"/>
          </w:tcPr>
          <w:p w14:paraId="73D223B0" w14:textId="77777777" w:rsidR="00631113" w:rsidRPr="00C33E81" w:rsidRDefault="00631113" w:rsidP="00057F3C">
            <w:pPr>
              <w:spacing w:line="360" w:lineRule="auto"/>
              <w:rPr>
                <w:rFonts w:ascii="Cambria" w:eastAsia="MS Gothic" w:hAnsi="Cambria" w:cs="Apple Symbols"/>
                <w:color w:val="000000"/>
                <w:sz w:val="18"/>
                <w:szCs w:val="18"/>
              </w:rPr>
            </w:pPr>
            <w:r w:rsidRPr="00C33E81">
              <w:rPr>
                <w:rFonts w:ascii="Cambria" w:hAnsi="Cambria" w:cs="Minion Pro"/>
                <w:spacing w:val="-1"/>
                <w:sz w:val="18"/>
                <w:szCs w:val="18"/>
              </w:rPr>
              <w:t xml:space="preserve">Referred to clinic: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 xml:space="preserve">Yes   </w:t>
            </w:r>
            <w:r w:rsidRPr="00C33E81">
              <w:rPr>
                <w:rFonts w:ascii="MS Mincho" w:eastAsia="MS Mincho" w:hAnsi="MS Mincho" w:cs="MS Mincho" w:hint="eastAsia"/>
                <w:color w:val="000000"/>
                <w:sz w:val="18"/>
                <w:szCs w:val="18"/>
              </w:rPr>
              <w:t>☐</w:t>
            </w:r>
            <w:r w:rsidRPr="00C33E81">
              <w:rPr>
                <w:rFonts w:ascii="Cambria" w:eastAsia="MS Gothic" w:hAnsi="Cambria" w:cs="Apple Symbols"/>
                <w:color w:val="000000"/>
                <w:sz w:val="18"/>
                <w:szCs w:val="18"/>
              </w:rPr>
              <w:t>No</w:t>
            </w:r>
          </w:p>
          <w:p w14:paraId="5FB01C29"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MS Gothic" w:hAnsi="Cambria" w:cs="Apple Symbols"/>
                <w:color w:val="000000"/>
                <w:sz w:val="18"/>
                <w:szCs w:val="18"/>
              </w:rPr>
              <w:t>If yes, appointment date: DD_____ MM_____ YYYY ________________</w:t>
            </w:r>
          </w:p>
        </w:tc>
        <w:tc>
          <w:tcPr>
            <w:tcW w:w="213" w:type="pct"/>
            <w:vMerge/>
            <w:shd w:val="clear" w:color="auto" w:fill="auto"/>
            <w:vAlign w:val="bottom"/>
          </w:tcPr>
          <w:p w14:paraId="02352917" w14:textId="77777777" w:rsidR="00631113" w:rsidRPr="00C33E81" w:rsidRDefault="00631113" w:rsidP="00057F3C">
            <w:pPr>
              <w:spacing w:line="360" w:lineRule="auto"/>
              <w:jc w:val="center"/>
              <w:rPr>
                <w:rFonts w:ascii="Cambria" w:eastAsia="Cambria" w:hAnsi="Cambria" w:cs="Times New Roman"/>
                <w:b/>
                <w:bCs/>
                <w:sz w:val="18"/>
                <w:szCs w:val="18"/>
              </w:rPr>
            </w:pPr>
          </w:p>
        </w:tc>
      </w:tr>
      <w:tr w:rsidR="00631113" w:rsidRPr="00C33E81" w14:paraId="190DCC5D" w14:textId="77777777" w:rsidTr="00057F3C">
        <w:trPr>
          <w:trHeight w:val="450"/>
        </w:trPr>
        <w:tc>
          <w:tcPr>
            <w:tcW w:w="4787" w:type="pct"/>
            <w:gridSpan w:val="5"/>
          </w:tcPr>
          <w:p w14:paraId="6656CCE4" w14:textId="77777777" w:rsidR="00631113" w:rsidRPr="00C33E81" w:rsidRDefault="00631113" w:rsidP="00057F3C">
            <w:pPr>
              <w:spacing w:line="360" w:lineRule="auto"/>
              <w:rPr>
                <w:rFonts w:ascii="Cambria" w:eastAsia="Cambria" w:hAnsi="Cambria" w:cs="Times New Roman"/>
                <w:bCs/>
                <w:sz w:val="18"/>
                <w:szCs w:val="18"/>
              </w:rPr>
            </w:pPr>
            <w:r w:rsidRPr="00C33E81">
              <w:rPr>
                <w:rFonts w:ascii="Cambria" w:eastAsia="Cambria" w:hAnsi="Cambria" w:cs="Times New Roman"/>
                <w:sz w:val="18"/>
                <w:szCs w:val="18"/>
              </w:rPr>
              <w:t>Signature of patient upon receipt of the ART:</w:t>
            </w:r>
          </w:p>
        </w:tc>
        <w:tc>
          <w:tcPr>
            <w:tcW w:w="213" w:type="pct"/>
            <w:vMerge/>
            <w:shd w:val="clear" w:color="auto" w:fill="auto"/>
            <w:vAlign w:val="bottom"/>
          </w:tcPr>
          <w:p w14:paraId="2AFF23D1" w14:textId="77777777" w:rsidR="00631113" w:rsidRPr="00C33E81" w:rsidRDefault="00631113" w:rsidP="00057F3C">
            <w:pPr>
              <w:spacing w:line="360" w:lineRule="auto"/>
              <w:jc w:val="center"/>
              <w:rPr>
                <w:rFonts w:ascii="Cambria" w:eastAsia="Cambria" w:hAnsi="Cambria" w:cs="Times New Roman"/>
                <w:b/>
                <w:bCs/>
                <w:sz w:val="18"/>
                <w:szCs w:val="18"/>
              </w:rPr>
            </w:pPr>
          </w:p>
        </w:tc>
      </w:tr>
    </w:tbl>
    <w:p w14:paraId="7A249F74" w14:textId="77777777" w:rsidR="00631113" w:rsidRDefault="00631113" w:rsidP="00631113"/>
    <w:p w14:paraId="772599E4" w14:textId="77777777" w:rsidR="00953659" w:rsidRDefault="00953659" w:rsidP="00953659">
      <w:pPr>
        <w:pStyle w:val="Heading2"/>
        <w:rPr>
          <w:rFonts w:ascii="Cambria" w:hAnsi="Cambria"/>
        </w:rPr>
        <w:sectPr w:rsidR="00953659" w:rsidSect="004505DA">
          <w:headerReference w:type="even" r:id="rId11"/>
          <w:head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6BCA3402" w14:textId="77777777" w:rsidR="00C97263" w:rsidRDefault="00953659" w:rsidP="00C97263">
      <w:pPr>
        <w:pStyle w:val="Heading2"/>
        <w:spacing w:before="0" w:line="240" w:lineRule="auto"/>
        <w:rPr>
          <w:rFonts w:ascii="Cambria" w:hAnsi="Cambria"/>
        </w:rPr>
      </w:pPr>
      <w:bookmarkStart w:id="1" w:name="_Toc473706378"/>
      <w:r w:rsidRPr="00A90E29">
        <w:rPr>
          <w:rFonts w:ascii="Cambria" w:hAnsi="Cambria"/>
        </w:rPr>
        <w:lastRenderedPageBreak/>
        <w:t xml:space="preserve">Annex </w:t>
      </w:r>
      <w:r w:rsidR="007816BD">
        <w:rPr>
          <w:rFonts w:ascii="Cambria" w:hAnsi="Cambria"/>
        </w:rPr>
        <w:t>8</w:t>
      </w:r>
      <w:r w:rsidRPr="00A90E29">
        <w:rPr>
          <w:rFonts w:ascii="Cambria" w:hAnsi="Cambria"/>
        </w:rPr>
        <w:t xml:space="preserve">: </w:t>
      </w:r>
      <w:r w:rsidR="00C97263">
        <w:rPr>
          <w:rFonts w:ascii="Cambria" w:hAnsi="Cambria"/>
        </w:rPr>
        <w:t xml:space="preserve">Appointment Diary for </w:t>
      </w:r>
      <w:r w:rsidR="00C97263" w:rsidRPr="00A90E29">
        <w:rPr>
          <w:rFonts w:ascii="Cambria" w:hAnsi="Cambria"/>
        </w:rPr>
        <w:t>ART Refill</w:t>
      </w:r>
      <w:r w:rsidR="00C97263">
        <w:rPr>
          <w:rFonts w:ascii="Cambria" w:hAnsi="Cambria"/>
        </w:rPr>
        <w:t>s</w:t>
      </w:r>
      <w:bookmarkEnd w:id="1"/>
    </w:p>
    <w:p w14:paraId="06CA93D6" w14:textId="77777777" w:rsidR="00577A7F" w:rsidRDefault="00577A7F" w:rsidP="00C97263">
      <w:pPr>
        <w:jc w:val="both"/>
        <w:rPr>
          <w:rFonts w:ascii="Cambria" w:hAnsi="Cambria"/>
          <w:b/>
        </w:rPr>
      </w:pPr>
    </w:p>
    <w:p w14:paraId="1955272F" w14:textId="5F6D7FBE" w:rsidR="00C97263" w:rsidRPr="00577A7F" w:rsidRDefault="00C97263" w:rsidP="00C97263">
      <w:pPr>
        <w:jc w:val="both"/>
        <w:rPr>
          <w:rFonts w:ascii="Cambria" w:hAnsi="Cambria"/>
          <w:b/>
        </w:rPr>
      </w:pPr>
      <w:r w:rsidRPr="00AA4ABB">
        <w:rPr>
          <w:rFonts w:ascii="Cambria" w:hAnsi="Cambria"/>
          <w:b/>
        </w:rPr>
        <w:t>Introduction:</w:t>
      </w:r>
      <w:r w:rsidR="00577A7F">
        <w:rPr>
          <w:rFonts w:ascii="Cambria" w:hAnsi="Cambria"/>
          <w:b/>
        </w:rPr>
        <w:t xml:space="preserve"> </w:t>
      </w:r>
      <w:r>
        <w:rPr>
          <w:rFonts w:ascii="Cambria" w:hAnsi="Cambria"/>
        </w:rPr>
        <w:t>The Appointment Diar</w:t>
      </w:r>
      <w:r w:rsidR="00101665">
        <w:rPr>
          <w:rFonts w:ascii="Cambria" w:hAnsi="Cambria"/>
        </w:rPr>
        <w:t>y for ART Refills is a facility-</w:t>
      </w:r>
      <w:r>
        <w:rPr>
          <w:rFonts w:ascii="Cambria" w:hAnsi="Cambria"/>
        </w:rPr>
        <w:t xml:space="preserve">based tool for tracking the ARV Refill appointment for PLHIV on </w:t>
      </w:r>
      <w:r w:rsidR="00101665">
        <w:rPr>
          <w:rFonts w:ascii="Cambria" w:hAnsi="Cambria"/>
        </w:rPr>
        <w:t>stable-patient</w:t>
      </w:r>
      <w:r>
        <w:rPr>
          <w:rFonts w:ascii="Cambria" w:hAnsi="Cambria"/>
        </w:rPr>
        <w:t xml:space="preserve"> follow-up. </w:t>
      </w:r>
    </w:p>
    <w:p w14:paraId="72CCEF77" w14:textId="061B2C0E" w:rsidR="00C97263" w:rsidRDefault="00C97263" w:rsidP="00C97263">
      <w:pPr>
        <w:jc w:val="both"/>
        <w:rPr>
          <w:rFonts w:ascii="Cambria" w:hAnsi="Cambria"/>
        </w:rPr>
      </w:pPr>
      <w:r>
        <w:rPr>
          <w:rFonts w:ascii="Cambria" w:hAnsi="Cambria"/>
        </w:rPr>
        <w:t>Normal diaries can be used to track ART Refill appointments and should include a minimum of the variable</w:t>
      </w:r>
      <w:r w:rsidR="00101665">
        <w:rPr>
          <w:rFonts w:ascii="Cambria" w:hAnsi="Cambria"/>
        </w:rPr>
        <w:t>s</w:t>
      </w:r>
      <w:r>
        <w:rPr>
          <w:rFonts w:ascii="Cambria" w:hAnsi="Cambria"/>
        </w:rPr>
        <w:t xml:space="preserve"> in the sample diary template below. The ADT tool can be customized to capture the variable</w:t>
      </w:r>
      <w:r w:rsidR="00101665">
        <w:rPr>
          <w:rFonts w:ascii="Cambria" w:hAnsi="Cambria"/>
        </w:rPr>
        <w:t>s</w:t>
      </w:r>
      <w:r>
        <w:rPr>
          <w:rFonts w:ascii="Cambria" w:hAnsi="Cambria"/>
        </w:rPr>
        <w:t xml:space="preserve"> outlined in the sample diary below. The Appointment Diary for ART Refills can also be combined with the standard clinic appointment diary (e.g. at reception) simply by adding a column to denote that it is a refill appointment instead of a clinical review appointment.</w:t>
      </w:r>
    </w:p>
    <w:p w14:paraId="3B0BADAE" w14:textId="20A2EFD6" w:rsidR="00C97263" w:rsidRPr="00AA4ABB" w:rsidRDefault="00C97263" w:rsidP="00C97263">
      <w:pPr>
        <w:jc w:val="both"/>
        <w:rPr>
          <w:rFonts w:ascii="Cambria" w:hAnsi="Cambria"/>
        </w:rPr>
      </w:pPr>
      <w:r w:rsidRPr="00AA4ABB">
        <w:rPr>
          <w:rFonts w:ascii="Cambria" w:hAnsi="Cambria"/>
          <w:b/>
        </w:rPr>
        <w:t>Purpose:</w:t>
      </w:r>
      <w:r>
        <w:rPr>
          <w:rFonts w:ascii="Cambria" w:hAnsi="Cambria"/>
          <w:b/>
        </w:rPr>
        <w:t xml:space="preserve"> </w:t>
      </w:r>
      <w:r w:rsidRPr="00AA4ABB">
        <w:rPr>
          <w:rFonts w:ascii="Cambria" w:hAnsi="Cambria"/>
        </w:rPr>
        <w:t xml:space="preserve">It serves as the primary </w:t>
      </w:r>
      <w:r>
        <w:rPr>
          <w:rFonts w:ascii="Cambria" w:hAnsi="Cambria"/>
        </w:rPr>
        <w:t>document to track the ARV Refill appointment for PLHIV classified as stable and on long term follow-up</w:t>
      </w:r>
      <w:r w:rsidR="00101665">
        <w:rPr>
          <w:rFonts w:ascii="Cambria" w:hAnsi="Cambria"/>
        </w:rPr>
        <w:t>. The primary purposes of the appointment diary is to know which patients are expected for ART refills (so their medications can be pre-packed), and to identify any patient who did not pick up their ART refill as expected so that action can be taken.</w:t>
      </w:r>
    </w:p>
    <w:p w14:paraId="4A12B305" w14:textId="160877BB" w:rsidR="00C97263" w:rsidRPr="00AA4ABB" w:rsidRDefault="00C97263" w:rsidP="00C97263">
      <w:pPr>
        <w:jc w:val="both"/>
        <w:rPr>
          <w:rFonts w:ascii="Cambria" w:hAnsi="Cambria"/>
          <w:b/>
        </w:rPr>
      </w:pPr>
      <w:r w:rsidRPr="00AA4ABB">
        <w:rPr>
          <w:rFonts w:ascii="Cambria" w:hAnsi="Cambria"/>
          <w:b/>
        </w:rPr>
        <w:t>When completed:</w:t>
      </w:r>
      <w:r>
        <w:rPr>
          <w:rFonts w:ascii="Cambria" w:hAnsi="Cambria"/>
          <w:b/>
        </w:rPr>
        <w:t xml:space="preserve"> </w:t>
      </w:r>
      <w:r w:rsidRPr="00AA4ABB">
        <w:rPr>
          <w:rFonts w:ascii="Cambria" w:hAnsi="Cambria"/>
        </w:rPr>
        <w:t xml:space="preserve">It is </w:t>
      </w:r>
      <w:r>
        <w:rPr>
          <w:rFonts w:ascii="Cambria" w:hAnsi="Cambria"/>
        </w:rPr>
        <w:t>completed after a clinical consultation and categorization of PLHIV. Only clients who are stable and opt for the ART Refill prog</w:t>
      </w:r>
      <w:r w:rsidR="00101665">
        <w:rPr>
          <w:rFonts w:ascii="Cambria" w:hAnsi="Cambria"/>
        </w:rPr>
        <w:t>ram are recorded in this diary.</w:t>
      </w:r>
      <w:r>
        <w:rPr>
          <w:rFonts w:ascii="Cambria" w:hAnsi="Cambria"/>
        </w:rPr>
        <w:t xml:space="preserve"> The clients’ details are recorded on the expected ART Refill date (and not the date of the </w:t>
      </w:r>
      <w:r w:rsidR="00101665">
        <w:rPr>
          <w:rFonts w:ascii="Cambria" w:hAnsi="Cambria"/>
        </w:rPr>
        <w:t xml:space="preserve">current </w:t>
      </w:r>
      <w:r>
        <w:rPr>
          <w:rFonts w:ascii="Cambria" w:hAnsi="Cambria"/>
        </w:rPr>
        <w:t>clinical visit).</w:t>
      </w:r>
    </w:p>
    <w:p w14:paraId="4A6A933E" w14:textId="79A58C12" w:rsidR="00C97263" w:rsidRDefault="00C97263" w:rsidP="00C97263">
      <w:pPr>
        <w:jc w:val="both"/>
        <w:rPr>
          <w:rFonts w:ascii="Cambria" w:hAnsi="Cambria"/>
        </w:rPr>
      </w:pPr>
      <w:r w:rsidRPr="00AA4ABB">
        <w:rPr>
          <w:rFonts w:ascii="Cambria" w:hAnsi="Cambria"/>
          <w:b/>
        </w:rPr>
        <w:t>Who completes:</w:t>
      </w:r>
      <w:r w:rsidRPr="00AA4ABB">
        <w:rPr>
          <w:rFonts w:ascii="Cambria" w:hAnsi="Cambria"/>
        </w:rPr>
        <w:t xml:space="preserve"> </w:t>
      </w:r>
      <w:r>
        <w:rPr>
          <w:rFonts w:ascii="Cambria" w:hAnsi="Cambria"/>
        </w:rPr>
        <w:t>The pharmacist will complete the ART Refill Appointment Diary after receiving the prescription from the clinician</w:t>
      </w:r>
      <w:r w:rsidR="00101665">
        <w:rPr>
          <w:rFonts w:ascii="Cambria" w:hAnsi="Cambria"/>
        </w:rPr>
        <w:t>, or, if it is kept at reception then it can be completed there as the patient checks out of the clinic (the same way the standard clinic appointment diary is managed)</w:t>
      </w:r>
      <w:r>
        <w:rPr>
          <w:rFonts w:ascii="Cambria" w:hAnsi="Cambria"/>
        </w:rPr>
        <w:t>.</w:t>
      </w:r>
      <w:r w:rsidR="00101665">
        <w:rPr>
          <w:rFonts w:ascii="Cambria" w:hAnsi="Cambria"/>
        </w:rPr>
        <w:t xml:space="preserve"> It is also checked as each patient arrives for a refill or a clinic appointment, to check off which patients came that day and determine if any patients missed their appointment or refill. For patients receiving their ART in the community, the completed ART Distribution Forms are used to </w:t>
      </w:r>
      <w:r w:rsidR="00577A7F">
        <w:rPr>
          <w:rFonts w:ascii="Cambria" w:hAnsi="Cambria"/>
        </w:rPr>
        <w:t>update the appointment diary and determine if any patients did not receive their refill on the date expected. Any patient who misses a refill pick-up should be moved to the facility defaulter register so they can be tracked just like any patient who misses an appointment (Figure 5.3 of 2016 ARV Guidelines).</w:t>
      </w:r>
    </w:p>
    <w:p w14:paraId="759F95D9" w14:textId="3A431441" w:rsidR="00C97263" w:rsidRDefault="00C97263" w:rsidP="00C97263">
      <w:pPr>
        <w:jc w:val="both"/>
        <w:rPr>
          <w:rFonts w:ascii="Cambria" w:hAnsi="Cambria"/>
        </w:rPr>
      </w:pPr>
      <w:r w:rsidRPr="00755EDF">
        <w:rPr>
          <w:rFonts w:ascii="Cambria" w:hAnsi="Cambria"/>
          <w:b/>
        </w:rPr>
        <w:t>Where is it kept in the facility:</w:t>
      </w:r>
      <w:r w:rsidRPr="00755EDF">
        <w:rPr>
          <w:rFonts w:ascii="Cambria" w:hAnsi="Cambria"/>
        </w:rPr>
        <w:t xml:space="preserve"> </w:t>
      </w:r>
      <w:r>
        <w:rPr>
          <w:rFonts w:ascii="Cambria" w:hAnsi="Cambria"/>
        </w:rPr>
        <w:t>The custodian of the ART Refill Appointment Diary is the pharmacist based at the health facility</w:t>
      </w:r>
      <w:r w:rsidR="00101665">
        <w:rPr>
          <w:rFonts w:ascii="Cambria" w:hAnsi="Cambria"/>
        </w:rPr>
        <w:t>, or any place the regular clinic appointment diary is kept (e.g. at the reception)</w:t>
      </w:r>
      <w:r>
        <w:rPr>
          <w:rFonts w:ascii="Cambria" w:hAnsi="Cambria"/>
        </w:rPr>
        <w:t>.</w:t>
      </w:r>
    </w:p>
    <w:p w14:paraId="5EFB94E2" w14:textId="748B962A" w:rsidR="00577A7F" w:rsidRDefault="00577A7F">
      <w:pPr>
        <w:rPr>
          <w:rFonts w:ascii="Cambria" w:hAnsi="Cambria"/>
        </w:rPr>
      </w:pPr>
      <w:r>
        <w:rPr>
          <w:rFonts w:ascii="Cambria" w:hAnsi="Cambria"/>
        </w:rPr>
        <w:br w:type="page"/>
      </w:r>
    </w:p>
    <w:p w14:paraId="2A0CB0F6" w14:textId="77777777" w:rsidR="00577A7F" w:rsidRPr="001F58BF" w:rsidRDefault="00577A7F" w:rsidP="00C97263">
      <w:pPr>
        <w:jc w:val="both"/>
        <w:rPr>
          <w:rFonts w:ascii="Cambria" w:hAnsi="Cambria"/>
        </w:rPr>
      </w:pPr>
    </w:p>
    <w:tbl>
      <w:tblPr>
        <w:tblStyle w:val="LightList-Accent1"/>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716"/>
        <w:gridCol w:w="951"/>
        <w:gridCol w:w="1297"/>
        <w:gridCol w:w="545"/>
        <w:gridCol w:w="1700"/>
        <w:gridCol w:w="1845"/>
        <w:gridCol w:w="567"/>
        <w:gridCol w:w="904"/>
        <w:gridCol w:w="237"/>
        <w:gridCol w:w="4414"/>
      </w:tblGrid>
      <w:tr w:rsidR="00C97263" w:rsidRPr="009408B7" w14:paraId="13E18A97" w14:textId="77777777" w:rsidTr="00057F3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0644AE5B" w14:textId="3C77E350" w:rsidR="00C97263" w:rsidRPr="009408B7" w:rsidRDefault="00101665" w:rsidP="00101665">
            <w:pPr>
              <w:jc w:val="center"/>
              <w:rPr>
                <w:rFonts w:ascii="Cambria" w:eastAsia="Times New Roman" w:hAnsi="Cambria" w:cs="Times New Roman"/>
                <w:b w:val="0"/>
                <w:bCs w:val="0"/>
                <w:sz w:val="18"/>
                <w:szCs w:val="18"/>
              </w:rPr>
            </w:pPr>
            <w:r>
              <w:rPr>
                <w:rFonts w:ascii="Cambria" w:eastAsia="Times New Roman" w:hAnsi="Cambria" w:cs="Times New Roman"/>
                <w:b w:val="0"/>
                <w:bCs w:val="0"/>
                <w:sz w:val="18"/>
                <w:szCs w:val="18"/>
              </w:rPr>
              <w:t xml:space="preserve">HIV CARE &amp; TREATMENT </w:t>
            </w:r>
            <w:r w:rsidR="00C97263" w:rsidRPr="009408B7">
              <w:rPr>
                <w:rFonts w:ascii="Cambria" w:eastAsia="Times New Roman" w:hAnsi="Cambria" w:cs="Times New Roman"/>
                <w:b w:val="0"/>
                <w:bCs w:val="0"/>
                <w:sz w:val="18"/>
                <w:szCs w:val="18"/>
              </w:rPr>
              <w:t>APPOINTMENT DIARY</w:t>
            </w:r>
            <w:r>
              <w:rPr>
                <w:rFonts w:ascii="Cambria" w:eastAsia="Times New Roman" w:hAnsi="Cambria" w:cs="Times New Roman"/>
                <w:b w:val="0"/>
                <w:bCs w:val="0"/>
                <w:sz w:val="18"/>
                <w:szCs w:val="18"/>
              </w:rPr>
              <w:t xml:space="preserve"> FOR ART REFILLS</w:t>
            </w:r>
          </w:p>
        </w:tc>
      </w:tr>
      <w:tr w:rsidR="00C97263" w:rsidRPr="009408B7" w14:paraId="4ABD4848" w14:textId="77777777" w:rsidTr="00057F3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5B9BD5" w:themeFill="accent1"/>
            <w:hideMark/>
          </w:tcPr>
          <w:p w14:paraId="4E8E78CE" w14:textId="77777777" w:rsidR="00C97263" w:rsidRPr="009408B7" w:rsidRDefault="00C97263" w:rsidP="00057F3C">
            <w:pPr>
              <w:jc w:val="center"/>
              <w:rPr>
                <w:rFonts w:ascii="Cambria" w:eastAsia="Times New Roman" w:hAnsi="Cambria" w:cs="Times New Roman"/>
                <w:b w:val="0"/>
                <w:bCs w:val="0"/>
                <w:color w:val="FFFFFF"/>
                <w:sz w:val="18"/>
                <w:szCs w:val="18"/>
              </w:rPr>
            </w:pPr>
            <w:r w:rsidRPr="009408B7">
              <w:rPr>
                <w:rFonts w:ascii="Cambria" w:eastAsia="Times New Roman" w:hAnsi="Cambria" w:cs="Times New Roman"/>
                <w:b w:val="0"/>
                <w:bCs w:val="0"/>
                <w:color w:val="FFFFFF"/>
                <w:sz w:val="18"/>
                <w:szCs w:val="18"/>
              </w:rPr>
              <w:t>SCHEDULED VISITS</w:t>
            </w:r>
          </w:p>
        </w:tc>
      </w:tr>
      <w:tr w:rsidR="00C97263" w:rsidRPr="009408B7" w14:paraId="36A967D7" w14:textId="77777777" w:rsidTr="00057F3C">
        <w:trPr>
          <w:trHeight w:val="607"/>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hideMark/>
          </w:tcPr>
          <w:p w14:paraId="5A8ADD01" w14:textId="77777777" w:rsidR="00C97263" w:rsidRPr="00226578" w:rsidRDefault="00C97263" w:rsidP="00057F3C">
            <w:pPr>
              <w:jc w:val="center"/>
              <w:rPr>
                <w:rFonts w:ascii="Cambria" w:eastAsia="Times New Roman" w:hAnsi="Cambria" w:cs="Times New Roman"/>
                <w:bCs w:val="0"/>
                <w:color w:val="000000"/>
                <w:sz w:val="18"/>
                <w:szCs w:val="18"/>
              </w:rPr>
            </w:pPr>
            <w:r w:rsidRPr="00226578">
              <w:rPr>
                <w:rFonts w:ascii="Cambria" w:eastAsia="Times New Roman" w:hAnsi="Cambria" w:cs="Times New Roman"/>
                <w:bCs w:val="0"/>
                <w:sz w:val="18"/>
                <w:szCs w:val="18"/>
              </w:rPr>
              <w:t>S/N</w:t>
            </w:r>
          </w:p>
        </w:tc>
        <w:tc>
          <w:tcPr>
            <w:tcW w:w="853" w:type="pct"/>
            <w:gridSpan w:val="2"/>
            <w:shd w:val="clear" w:color="auto" w:fill="DEEAF6" w:themeFill="accent1" w:themeFillTint="33"/>
            <w:hideMark/>
          </w:tcPr>
          <w:p w14:paraId="1C4D49F4"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Unique ID</w:t>
            </w:r>
          </w:p>
        </w:tc>
        <w:tc>
          <w:tcPr>
            <w:tcW w:w="1767" w:type="pct"/>
            <w:gridSpan w:val="4"/>
            <w:shd w:val="clear" w:color="auto" w:fill="DEEAF6" w:themeFill="accent1" w:themeFillTint="33"/>
            <w:hideMark/>
          </w:tcPr>
          <w:p w14:paraId="5C1AE045"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Name</w:t>
            </w:r>
            <w:r w:rsidRPr="009408B7">
              <w:rPr>
                <w:rFonts w:ascii="Cambria" w:eastAsia="Times New Roman" w:hAnsi="Cambria" w:cs="Times New Roman"/>
                <w:b/>
                <w:bCs/>
                <w:sz w:val="18"/>
                <w:szCs w:val="18"/>
              </w:rPr>
              <w:br/>
            </w:r>
            <w:r w:rsidRPr="009408B7">
              <w:rPr>
                <w:rFonts w:ascii="Cambria" w:eastAsia="Times New Roman" w:hAnsi="Cambria" w:cs="Times New Roman"/>
                <w:sz w:val="18"/>
                <w:szCs w:val="18"/>
              </w:rPr>
              <w:t>[First, Middle, Last]</w:t>
            </w:r>
          </w:p>
        </w:tc>
        <w:tc>
          <w:tcPr>
            <w:tcW w:w="2108" w:type="pct"/>
            <w:gridSpan w:val="3"/>
            <w:shd w:val="clear" w:color="auto" w:fill="DEEAF6" w:themeFill="accent1" w:themeFillTint="33"/>
            <w:hideMark/>
          </w:tcPr>
          <w:p w14:paraId="0E1A8D9D"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ART Refill  Model</w:t>
            </w:r>
          </w:p>
          <w:p w14:paraId="2BB76BA5"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Cs/>
                <w:color w:val="000000"/>
                <w:sz w:val="18"/>
                <w:szCs w:val="18"/>
              </w:rPr>
              <w:t>[Use codes]</w:t>
            </w:r>
          </w:p>
        </w:tc>
      </w:tr>
      <w:tr w:rsidR="00C97263" w:rsidRPr="009408B7" w14:paraId="6A2406D2"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hideMark/>
          </w:tcPr>
          <w:p w14:paraId="1C018736" w14:textId="77777777" w:rsidR="00C97263" w:rsidRPr="009408B7" w:rsidRDefault="00C97263" w:rsidP="00057F3C">
            <w:pPr>
              <w:jc w:val="right"/>
              <w:rPr>
                <w:rFonts w:ascii="Cambria" w:eastAsia="Times New Roman" w:hAnsi="Cambria" w:cs="Times New Roman"/>
                <w:color w:val="000000"/>
                <w:sz w:val="18"/>
                <w:szCs w:val="18"/>
              </w:rPr>
            </w:pPr>
            <w:r w:rsidRPr="009408B7">
              <w:rPr>
                <w:rFonts w:ascii="Cambria" w:eastAsia="Times New Roman" w:hAnsi="Cambria" w:cs="Times New Roman"/>
                <w:sz w:val="18"/>
                <w:szCs w:val="18"/>
              </w:rPr>
              <w:t>1</w:t>
            </w:r>
          </w:p>
        </w:tc>
        <w:tc>
          <w:tcPr>
            <w:tcW w:w="853" w:type="pct"/>
            <w:gridSpan w:val="2"/>
            <w:hideMark/>
          </w:tcPr>
          <w:p w14:paraId="01ACEFDF" w14:textId="77777777" w:rsidR="00C97263" w:rsidRPr="009408B7" w:rsidRDefault="00C97263"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767" w:type="pct"/>
            <w:gridSpan w:val="4"/>
            <w:hideMark/>
          </w:tcPr>
          <w:p w14:paraId="627AFBE7" w14:textId="77777777" w:rsidR="00C97263" w:rsidRPr="009408B7" w:rsidRDefault="00C97263"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2108" w:type="pct"/>
            <w:gridSpan w:val="3"/>
            <w:hideMark/>
          </w:tcPr>
          <w:p w14:paraId="231EA81C" w14:textId="77777777" w:rsidR="00C97263" w:rsidRPr="009408B7" w:rsidRDefault="00C97263"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r>
      <w:tr w:rsidR="00C97263" w:rsidRPr="009408B7" w14:paraId="39A048C0"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hideMark/>
          </w:tcPr>
          <w:p w14:paraId="03269F87" w14:textId="77777777" w:rsidR="00C97263" w:rsidRPr="009408B7" w:rsidRDefault="00C97263" w:rsidP="00057F3C">
            <w:pPr>
              <w:jc w:val="right"/>
              <w:rPr>
                <w:rFonts w:ascii="Cambria" w:eastAsia="Times New Roman" w:hAnsi="Cambria" w:cs="Times New Roman"/>
                <w:color w:val="000000"/>
                <w:sz w:val="18"/>
                <w:szCs w:val="18"/>
              </w:rPr>
            </w:pPr>
            <w:r w:rsidRPr="009408B7">
              <w:rPr>
                <w:rFonts w:ascii="Cambria" w:eastAsia="Times New Roman" w:hAnsi="Cambria" w:cs="Times New Roman"/>
                <w:sz w:val="18"/>
                <w:szCs w:val="18"/>
              </w:rPr>
              <w:t>2</w:t>
            </w:r>
          </w:p>
        </w:tc>
        <w:tc>
          <w:tcPr>
            <w:tcW w:w="853" w:type="pct"/>
            <w:gridSpan w:val="2"/>
            <w:hideMark/>
          </w:tcPr>
          <w:p w14:paraId="7BC2AD78" w14:textId="77777777" w:rsidR="00C97263" w:rsidRPr="009408B7" w:rsidRDefault="00C97263"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767" w:type="pct"/>
            <w:gridSpan w:val="4"/>
            <w:hideMark/>
          </w:tcPr>
          <w:p w14:paraId="7685D3F9" w14:textId="77777777" w:rsidR="00C97263" w:rsidRPr="009408B7" w:rsidRDefault="00C97263"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2108" w:type="pct"/>
            <w:gridSpan w:val="3"/>
            <w:hideMark/>
          </w:tcPr>
          <w:p w14:paraId="0721E023" w14:textId="77777777" w:rsidR="00C97263" w:rsidRPr="009408B7" w:rsidRDefault="00C97263"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r>
      <w:tr w:rsidR="00C97263" w:rsidRPr="009408B7" w14:paraId="1F1D1A29"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hideMark/>
          </w:tcPr>
          <w:p w14:paraId="5513C3C4" w14:textId="77777777" w:rsidR="00C97263" w:rsidRPr="009408B7" w:rsidRDefault="00C97263" w:rsidP="00057F3C">
            <w:pPr>
              <w:jc w:val="right"/>
              <w:rPr>
                <w:rFonts w:ascii="Cambria" w:eastAsia="Times New Roman" w:hAnsi="Cambria" w:cs="Times New Roman"/>
                <w:color w:val="000000"/>
                <w:sz w:val="18"/>
                <w:szCs w:val="18"/>
              </w:rPr>
            </w:pPr>
            <w:r w:rsidRPr="009408B7">
              <w:rPr>
                <w:rFonts w:ascii="Cambria" w:eastAsia="Times New Roman" w:hAnsi="Cambria" w:cs="Times New Roman"/>
                <w:sz w:val="18"/>
                <w:szCs w:val="18"/>
              </w:rPr>
              <w:t>3</w:t>
            </w:r>
          </w:p>
        </w:tc>
        <w:tc>
          <w:tcPr>
            <w:tcW w:w="853" w:type="pct"/>
            <w:gridSpan w:val="2"/>
            <w:hideMark/>
          </w:tcPr>
          <w:p w14:paraId="724A241F" w14:textId="77777777" w:rsidR="00C97263" w:rsidRPr="009408B7" w:rsidRDefault="00C97263"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767" w:type="pct"/>
            <w:gridSpan w:val="4"/>
            <w:hideMark/>
          </w:tcPr>
          <w:p w14:paraId="2158A503" w14:textId="77777777" w:rsidR="00C97263" w:rsidRPr="009408B7" w:rsidRDefault="00C97263"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2108" w:type="pct"/>
            <w:gridSpan w:val="3"/>
            <w:hideMark/>
          </w:tcPr>
          <w:p w14:paraId="60BF1F35" w14:textId="77777777" w:rsidR="00C97263" w:rsidRPr="009408B7" w:rsidRDefault="00C97263"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r>
      <w:tr w:rsidR="00C97263" w:rsidRPr="009408B7" w14:paraId="363BB529"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hideMark/>
          </w:tcPr>
          <w:p w14:paraId="3A814B92" w14:textId="77777777" w:rsidR="00C97263" w:rsidRPr="009408B7" w:rsidRDefault="00C97263" w:rsidP="00057F3C">
            <w:pPr>
              <w:jc w:val="right"/>
              <w:rPr>
                <w:rFonts w:ascii="Cambria" w:eastAsia="Times New Roman" w:hAnsi="Cambria" w:cs="Times New Roman"/>
                <w:color w:val="000000"/>
                <w:sz w:val="18"/>
                <w:szCs w:val="18"/>
              </w:rPr>
            </w:pPr>
            <w:r w:rsidRPr="009408B7">
              <w:rPr>
                <w:rFonts w:ascii="Cambria" w:eastAsia="Times New Roman" w:hAnsi="Cambria" w:cs="Times New Roman"/>
                <w:sz w:val="18"/>
                <w:szCs w:val="18"/>
              </w:rPr>
              <w:t>4</w:t>
            </w:r>
          </w:p>
        </w:tc>
        <w:tc>
          <w:tcPr>
            <w:tcW w:w="853" w:type="pct"/>
            <w:gridSpan w:val="2"/>
            <w:hideMark/>
          </w:tcPr>
          <w:p w14:paraId="0D3CEE1E" w14:textId="77777777" w:rsidR="00C97263" w:rsidRPr="009408B7" w:rsidRDefault="00C97263"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767" w:type="pct"/>
            <w:gridSpan w:val="4"/>
            <w:hideMark/>
          </w:tcPr>
          <w:p w14:paraId="7587B2B6" w14:textId="77777777" w:rsidR="00C97263" w:rsidRPr="009408B7" w:rsidRDefault="00C97263"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2108" w:type="pct"/>
            <w:gridSpan w:val="3"/>
            <w:hideMark/>
          </w:tcPr>
          <w:p w14:paraId="71DFEAB2" w14:textId="77777777" w:rsidR="00C97263" w:rsidRPr="009408B7" w:rsidRDefault="00C97263"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97263" w:rsidRPr="009408B7" w14:paraId="284404A3"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1A99BC98" w14:textId="38EB8421" w:rsidR="00C97263" w:rsidRPr="009408B7" w:rsidRDefault="00C97263" w:rsidP="00057F3C">
            <w:pPr>
              <w:jc w:val="right"/>
              <w:rPr>
                <w:rFonts w:ascii="Cambria" w:eastAsia="Times New Roman" w:hAnsi="Cambria" w:cs="Times New Roman"/>
                <w:sz w:val="18"/>
                <w:szCs w:val="18"/>
              </w:rPr>
            </w:pPr>
            <w:r>
              <w:rPr>
                <w:rFonts w:ascii="Cambria" w:eastAsia="Times New Roman" w:hAnsi="Cambria" w:cs="Times New Roman"/>
                <w:sz w:val="18"/>
                <w:szCs w:val="18"/>
              </w:rPr>
              <w:t>5</w:t>
            </w:r>
          </w:p>
        </w:tc>
        <w:tc>
          <w:tcPr>
            <w:tcW w:w="853" w:type="pct"/>
            <w:gridSpan w:val="2"/>
          </w:tcPr>
          <w:p w14:paraId="16E4DB3A" w14:textId="77777777" w:rsidR="00C97263" w:rsidRPr="009408B7" w:rsidRDefault="00C97263"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64BB08E6" w14:textId="77777777" w:rsidR="00C97263" w:rsidRPr="009408B7" w:rsidRDefault="00C97263"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76514EAC" w14:textId="77777777" w:rsidR="00C97263" w:rsidRPr="009408B7" w:rsidRDefault="00C97263"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97263" w:rsidRPr="009408B7" w14:paraId="415D7202"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10E1DEFA" w14:textId="3E38B1D1" w:rsidR="00C97263" w:rsidRPr="009408B7" w:rsidRDefault="00C97263" w:rsidP="00057F3C">
            <w:pPr>
              <w:jc w:val="right"/>
              <w:rPr>
                <w:rFonts w:ascii="Cambria" w:eastAsia="Times New Roman" w:hAnsi="Cambria" w:cs="Times New Roman"/>
                <w:sz w:val="18"/>
                <w:szCs w:val="18"/>
              </w:rPr>
            </w:pPr>
            <w:r>
              <w:rPr>
                <w:rFonts w:ascii="Cambria" w:eastAsia="Times New Roman" w:hAnsi="Cambria" w:cs="Times New Roman"/>
                <w:sz w:val="18"/>
                <w:szCs w:val="18"/>
              </w:rPr>
              <w:t>6</w:t>
            </w:r>
          </w:p>
        </w:tc>
        <w:tc>
          <w:tcPr>
            <w:tcW w:w="853" w:type="pct"/>
            <w:gridSpan w:val="2"/>
          </w:tcPr>
          <w:p w14:paraId="4433E3DA" w14:textId="77777777" w:rsidR="00C97263" w:rsidRPr="009408B7" w:rsidRDefault="00C97263"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15B90388" w14:textId="77777777" w:rsidR="00C97263" w:rsidRPr="009408B7" w:rsidRDefault="00C97263"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75C92A01" w14:textId="77777777" w:rsidR="00C97263" w:rsidRPr="009408B7" w:rsidRDefault="00C97263"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55D17EB1"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5BEB86B5" w14:textId="2E9FDD23"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7</w:t>
            </w:r>
          </w:p>
        </w:tc>
        <w:tc>
          <w:tcPr>
            <w:tcW w:w="853" w:type="pct"/>
            <w:gridSpan w:val="2"/>
          </w:tcPr>
          <w:p w14:paraId="759BAC76"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70341B7B"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1A0F3E30"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5940C6F0"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60F64289" w14:textId="45F35E42"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8</w:t>
            </w:r>
          </w:p>
        </w:tc>
        <w:tc>
          <w:tcPr>
            <w:tcW w:w="853" w:type="pct"/>
            <w:gridSpan w:val="2"/>
          </w:tcPr>
          <w:p w14:paraId="626373BC"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1C5BD7B4"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0A6ED728"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05E80C70"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251CC1E0" w14:textId="2473DBF3"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9</w:t>
            </w:r>
          </w:p>
        </w:tc>
        <w:tc>
          <w:tcPr>
            <w:tcW w:w="853" w:type="pct"/>
            <w:gridSpan w:val="2"/>
          </w:tcPr>
          <w:p w14:paraId="5B467C4D"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3A1B6C37"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49135671"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3AC11D29"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3231E0EE" w14:textId="0BC9C82E"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10</w:t>
            </w:r>
          </w:p>
        </w:tc>
        <w:tc>
          <w:tcPr>
            <w:tcW w:w="853" w:type="pct"/>
            <w:gridSpan w:val="2"/>
          </w:tcPr>
          <w:p w14:paraId="3E8EE5CD"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0B12AD10"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6685EC24"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6F9044CE"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1D887FF2" w14:textId="57114A73"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11</w:t>
            </w:r>
          </w:p>
        </w:tc>
        <w:tc>
          <w:tcPr>
            <w:tcW w:w="853" w:type="pct"/>
            <w:gridSpan w:val="2"/>
          </w:tcPr>
          <w:p w14:paraId="18A1166C"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76E5E6DA"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6CD62D2F"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45478E64"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2116519B" w14:textId="4D621164"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12</w:t>
            </w:r>
          </w:p>
        </w:tc>
        <w:tc>
          <w:tcPr>
            <w:tcW w:w="853" w:type="pct"/>
            <w:gridSpan w:val="2"/>
          </w:tcPr>
          <w:p w14:paraId="70455C94"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2FFD9F97"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2FE02711"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3DD8FFFC"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652E7CA6" w14:textId="46420D95"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13</w:t>
            </w:r>
          </w:p>
        </w:tc>
        <w:tc>
          <w:tcPr>
            <w:tcW w:w="853" w:type="pct"/>
            <w:gridSpan w:val="2"/>
          </w:tcPr>
          <w:p w14:paraId="4370E2D7"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5CBB3994"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159CDD0D"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4FFF71BA"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48E12C3B" w14:textId="6F0FE850"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14</w:t>
            </w:r>
          </w:p>
        </w:tc>
        <w:tc>
          <w:tcPr>
            <w:tcW w:w="853" w:type="pct"/>
            <w:gridSpan w:val="2"/>
          </w:tcPr>
          <w:p w14:paraId="016AAA6E"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7418ED03"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7B498EFD"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399F852F"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15BAC31E" w14:textId="50504770"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15</w:t>
            </w:r>
          </w:p>
        </w:tc>
        <w:tc>
          <w:tcPr>
            <w:tcW w:w="853" w:type="pct"/>
            <w:gridSpan w:val="2"/>
          </w:tcPr>
          <w:p w14:paraId="38DC0182"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6B32A720"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11425ABB"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3C9B6907"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37C54054" w14:textId="32D16FA0"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16</w:t>
            </w:r>
          </w:p>
        </w:tc>
        <w:tc>
          <w:tcPr>
            <w:tcW w:w="853" w:type="pct"/>
            <w:gridSpan w:val="2"/>
          </w:tcPr>
          <w:p w14:paraId="2541B1B5"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644B2267"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3173A55B"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4FD6AE94"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54529E04" w14:textId="27B42218"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17</w:t>
            </w:r>
          </w:p>
        </w:tc>
        <w:tc>
          <w:tcPr>
            <w:tcW w:w="853" w:type="pct"/>
            <w:gridSpan w:val="2"/>
          </w:tcPr>
          <w:p w14:paraId="0084D9AC"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039F4346"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0FE49938"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0C0FE1B7"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79F452EB" w14:textId="448CCBCF"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18</w:t>
            </w:r>
          </w:p>
        </w:tc>
        <w:tc>
          <w:tcPr>
            <w:tcW w:w="853" w:type="pct"/>
            <w:gridSpan w:val="2"/>
          </w:tcPr>
          <w:p w14:paraId="2D1E003A"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72FB7879"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3449BE22"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0CE04E70"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5852E845" w14:textId="68739CEA"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19</w:t>
            </w:r>
          </w:p>
        </w:tc>
        <w:tc>
          <w:tcPr>
            <w:tcW w:w="853" w:type="pct"/>
            <w:gridSpan w:val="2"/>
          </w:tcPr>
          <w:p w14:paraId="7FA58125"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0B585FBB"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585D4300"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6BB24C17"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142DE6B2" w14:textId="3657993F"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20</w:t>
            </w:r>
          </w:p>
        </w:tc>
        <w:tc>
          <w:tcPr>
            <w:tcW w:w="853" w:type="pct"/>
            <w:gridSpan w:val="2"/>
          </w:tcPr>
          <w:p w14:paraId="3FF8037F"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28AAE7E5"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3F8EFDFB"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1FD5BD73"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321DFA41" w14:textId="599ED05D"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21</w:t>
            </w:r>
          </w:p>
        </w:tc>
        <w:tc>
          <w:tcPr>
            <w:tcW w:w="853" w:type="pct"/>
            <w:gridSpan w:val="2"/>
          </w:tcPr>
          <w:p w14:paraId="431658AB"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4B5475C8"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02375573"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2BA257D9"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60AC11FD" w14:textId="3CAC6EC1"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22</w:t>
            </w:r>
          </w:p>
        </w:tc>
        <w:tc>
          <w:tcPr>
            <w:tcW w:w="853" w:type="pct"/>
            <w:gridSpan w:val="2"/>
          </w:tcPr>
          <w:p w14:paraId="443AEDFA"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23C86C35"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5AEC05AB"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7F90F6A7"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0E10FACC" w14:textId="3E21BC54"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23</w:t>
            </w:r>
          </w:p>
        </w:tc>
        <w:tc>
          <w:tcPr>
            <w:tcW w:w="853" w:type="pct"/>
            <w:gridSpan w:val="2"/>
          </w:tcPr>
          <w:p w14:paraId="3C722B38"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02F0C549"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69CD2F00"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631408F6" w14:textId="77777777" w:rsidTr="00057F3C">
        <w:trPr>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77536BD6" w14:textId="2F42B0AB"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24</w:t>
            </w:r>
          </w:p>
        </w:tc>
        <w:tc>
          <w:tcPr>
            <w:tcW w:w="853" w:type="pct"/>
            <w:gridSpan w:val="2"/>
          </w:tcPr>
          <w:p w14:paraId="565CE4A8"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44BCDADF" w14:textId="77777777" w:rsidR="00101DD0" w:rsidRPr="009408B7" w:rsidRDefault="00101DD0"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1C256EB0" w14:textId="77777777" w:rsidR="00101DD0" w:rsidRPr="009408B7" w:rsidRDefault="00101DD0"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101DD0" w:rsidRPr="009408B7" w14:paraId="6B78F2B2" w14:textId="77777777" w:rsidTr="00057F3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2" w:type="pct"/>
            <w:shd w:val="clear" w:color="auto" w:fill="DEEAF6" w:themeFill="accent1" w:themeFillTint="33"/>
          </w:tcPr>
          <w:p w14:paraId="12A8B9F5" w14:textId="2C8054E8" w:rsidR="00101DD0" w:rsidRDefault="00101DD0" w:rsidP="00057F3C">
            <w:pPr>
              <w:jc w:val="right"/>
              <w:rPr>
                <w:rFonts w:ascii="Cambria" w:eastAsia="Times New Roman" w:hAnsi="Cambria" w:cs="Times New Roman"/>
                <w:sz w:val="18"/>
                <w:szCs w:val="18"/>
              </w:rPr>
            </w:pPr>
            <w:r>
              <w:rPr>
                <w:rFonts w:ascii="Cambria" w:eastAsia="Times New Roman" w:hAnsi="Cambria" w:cs="Times New Roman"/>
                <w:sz w:val="18"/>
                <w:szCs w:val="18"/>
              </w:rPr>
              <w:t>25</w:t>
            </w:r>
          </w:p>
        </w:tc>
        <w:tc>
          <w:tcPr>
            <w:tcW w:w="853" w:type="pct"/>
            <w:gridSpan w:val="2"/>
          </w:tcPr>
          <w:p w14:paraId="6DF2B7C1"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767" w:type="pct"/>
            <w:gridSpan w:val="4"/>
          </w:tcPr>
          <w:p w14:paraId="13805975" w14:textId="77777777" w:rsidR="00101DD0" w:rsidRPr="009408B7" w:rsidRDefault="00101DD0"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108" w:type="pct"/>
            <w:gridSpan w:val="3"/>
          </w:tcPr>
          <w:p w14:paraId="3DF49806" w14:textId="77777777" w:rsidR="00101DD0" w:rsidRPr="009408B7" w:rsidRDefault="00101DD0"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97263" w:rsidRPr="009408B7" w14:paraId="353C5F37" w14:textId="77777777" w:rsidTr="00057F3C">
        <w:trPr>
          <w:trHeight w:val="157"/>
        </w:trPr>
        <w:tc>
          <w:tcPr>
            <w:cnfStyle w:val="001000000000" w:firstRow="0" w:lastRow="0" w:firstColumn="1" w:lastColumn="0" w:oddVBand="0" w:evenVBand="0" w:oddHBand="0" w:evenHBand="0" w:firstRowFirstColumn="0" w:firstRowLastColumn="0" w:lastRowFirstColumn="0" w:lastRowLastColumn="0"/>
            <w:tcW w:w="3235" w:type="pct"/>
            <w:gridSpan w:val="8"/>
            <w:shd w:val="clear" w:color="auto" w:fill="5B9BD5" w:themeFill="accent1"/>
            <w:noWrap/>
            <w:hideMark/>
          </w:tcPr>
          <w:p w14:paraId="2BA1C189" w14:textId="77777777" w:rsidR="00C97263" w:rsidRPr="009408B7" w:rsidRDefault="00C97263" w:rsidP="00057F3C">
            <w:pPr>
              <w:jc w:val="center"/>
              <w:rPr>
                <w:rFonts w:ascii="Cambria" w:eastAsia="Times New Roman" w:hAnsi="Cambria" w:cs="Times New Roman"/>
                <w:b w:val="0"/>
                <w:bCs w:val="0"/>
                <w:color w:val="FFFFFF"/>
                <w:sz w:val="18"/>
                <w:szCs w:val="18"/>
              </w:rPr>
            </w:pPr>
            <w:r w:rsidRPr="009408B7">
              <w:rPr>
                <w:rFonts w:ascii="Cambria" w:eastAsia="Times New Roman" w:hAnsi="Cambria" w:cs="Times New Roman"/>
                <w:b w:val="0"/>
                <w:bCs w:val="0"/>
                <w:color w:val="FFFFFF"/>
                <w:sz w:val="18"/>
                <w:szCs w:val="18"/>
              </w:rPr>
              <w:t>ART REFILL ATTENDANCE SUMMARY</w:t>
            </w:r>
          </w:p>
        </w:tc>
        <w:tc>
          <w:tcPr>
            <w:tcW w:w="90" w:type="pct"/>
            <w:tcBorders>
              <w:bottom w:val="nil"/>
            </w:tcBorders>
            <w:noWrap/>
            <w:hideMark/>
          </w:tcPr>
          <w:p w14:paraId="778A5DDD" w14:textId="77777777" w:rsidR="00C97263" w:rsidRPr="009408B7" w:rsidRDefault="00C97263"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675" w:type="pct"/>
            <w:tcBorders>
              <w:bottom w:val="single" w:sz="4" w:space="0" w:color="4472C4" w:themeColor="accent5"/>
            </w:tcBorders>
            <w:shd w:val="clear" w:color="auto" w:fill="5B9BD5" w:themeFill="accent1"/>
            <w:noWrap/>
            <w:hideMark/>
          </w:tcPr>
          <w:p w14:paraId="123FD0DD"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FFFFFF" w:themeColor="background1"/>
                <w:sz w:val="18"/>
                <w:szCs w:val="18"/>
              </w:rPr>
            </w:pPr>
            <w:r w:rsidRPr="009408B7">
              <w:rPr>
                <w:rFonts w:ascii="Cambria" w:eastAsia="Times New Roman" w:hAnsi="Cambria" w:cs="Times New Roman"/>
                <w:color w:val="FFFFFF" w:themeColor="background1"/>
                <w:sz w:val="18"/>
                <w:szCs w:val="18"/>
              </w:rPr>
              <w:t>ART REFILL MODEL CODES</w:t>
            </w:r>
          </w:p>
        </w:tc>
      </w:tr>
      <w:tr w:rsidR="00C97263" w:rsidRPr="009408B7" w14:paraId="2AC95AA4" w14:textId="77777777" w:rsidTr="00057F3C">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3" w:type="pct"/>
            <w:gridSpan w:val="2"/>
            <w:shd w:val="clear" w:color="auto" w:fill="DEEAF6" w:themeFill="accent1" w:themeFillTint="33"/>
            <w:noWrap/>
            <w:hideMark/>
          </w:tcPr>
          <w:p w14:paraId="681D8BE8" w14:textId="77777777" w:rsidR="00C97263" w:rsidRPr="009408B7" w:rsidRDefault="00C97263" w:rsidP="00057F3C">
            <w:pPr>
              <w:rPr>
                <w:rFonts w:ascii="Cambria" w:eastAsia="Times New Roman" w:hAnsi="Cambria" w:cs="Times New Roman"/>
                <w:b w:val="0"/>
                <w:bCs w:val="0"/>
                <w:color w:val="000000"/>
                <w:sz w:val="18"/>
                <w:szCs w:val="18"/>
              </w:rPr>
            </w:pPr>
            <w:r w:rsidRPr="009408B7">
              <w:rPr>
                <w:rFonts w:ascii="Cambria" w:eastAsia="Times New Roman" w:hAnsi="Cambria" w:cs="Times New Roman"/>
                <w:b w:val="0"/>
                <w:bCs w:val="0"/>
                <w:color w:val="000000"/>
                <w:sz w:val="18"/>
                <w:szCs w:val="18"/>
              </w:rPr>
              <w:t>Fast Track</w:t>
            </w:r>
          </w:p>
        </w:tc>
        <w:tc>
          <w:tcPr>
            <w:tcW w:w="699" w:type="pct"/>
            <w:gridSpan w:val="2"/>
            <w:shd w:val="clear" w:color="auto" w:fill="DEEAF6" w:themeFill="accent1" w:themeFillTint="33"/>
            <w:noWrap/>
            <w:hideMark/>
          </w:tcPr>
          <w:p w14:paraId="508D35B2" w14:textId="77777777" w:rsidR="00C97263" w:rsidRPr="009408B7" w:rsidRDefault="00C97263" w:rsidP="00057F3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 xml:space="preserve">Community ART Distribution – </w:t>
            </w:r>
            <w:r w:rsidRPr="009408B7">
              <w:rPr>
                <w:rFonts w:ascii="Cambria" w:eastAsia="Times New Roman" w:hAnsi="Cambria" w:cs="Times New Roman"/>
                <w:bCs/>
                <w:color w:val="000000"/>
                <w:sz w:val="18"/>
                <w:szCs w:val="18"/>
              </w:rPr>
              <w:t>HCW Led</w:t>
            </w:r>
          </w:p>
        </w:tc>
        <w:tc>
          <w:tcPr>
            <w:tcW w:w="645" w:type="pct"/>
            <w:shd w:val="clear" w:color="auto" w:fill="DEEAF6" w:themeFill="accent1" w:themeFillTint="33"/>
            <w:noWrap/>
            <w:hideMark/>
          </w:tcPr>
          <w:p w14:paraId="5451D584" w14:textId="77777777" w:rsidR="00C97263" w:rsidRPr="009408B7" w:rsidRDefault="00C97263" w:rsidP="00057F3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 xml:space="preserve">Community ART Distribution – </w:t>
            </w:r>
            <w:r w:rsidRPr="009408B7">
              <w:rPr>
                <w:rFonts w:ascii="Cambria" w:eastAsia="Times New Roman" w:hAnsi="Cambria" w:cs="Times New Roman"/>
                <w:bCs/>
                <w:color w:val="000000"/>
                <w:sz w:val="18"/>
                <w:szCs w:val="18"/>
              </w:rPr>
              <w:t>Peer Led</w:t>
            </w:r>
          </w:p>
        </w:tc>
        <w:tc>
          <w:tcPr>
            <w:tcW w:w="700" w:type="pct"/>
            <w:shd w:val="clear" w:color="auto" w:fill="DEEAF6" w:themeFill="accent1" w:themeFillTint="33"/>
            <w:noWrap/>
            <w:hideMark/>
          </w:tcPr>
          <w:p w14:paraId="6278F959" w14:textId="77777777" w:rsidR="00C97263" w:rsidRPr="009408B7" w:rsidRDefault="00C97263" w:rsidP="00057F3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Facility ART Distribution Group</w:t>
            </w:r>
          </w:p>
        </w:tc>
        <w:tc>
          <w:tcPr>
            <w:tcW w:w="558" w:type="pct"/>
            <w:gridSpan w:val="2"/>
            <w:shd w:val="clear" w:color="auto" w:fill="DEEAF6" w:themeFill="accent1" w:themeFillTint="33"/>
            <w:noWrap/>
            <w:hideMark/>
          </w:tcPr>
          <w:p w14:paraId="5602C7B6" w14:textId="77777777" w:rsidR="00C97263" w:rsidRPr="009408B7" w:rsidRDefault="00C97263" w:rsidP="00057F3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b/>
                <w:color w:val="000000"/>
                <w:sz w:val="18"/>
                <w:szCs w:val="18"/>
              </w:rPr>
            </w:pPr>
            <w:r w:rsidRPr="009408B7">
              <w:rPr>
                <w:rFonts w:ascii="Cambria" w:eastAsia="Times New Roman" w:hAnsi="Cambria" w:cs="Times New Roman"/>
                <w:b/>
                <w:color w:val="000000"/>
                <w:sz w:val="18"/>
                <w:szCs w:val="18"/>
              </w:rPr>
              <w:t>Total</w:t>
            </w:r>
          </w:p>
        </w:tc>
        <w:tc>
          <w:tcPr>
            <w:tcW w:w="90" w:type="pct"/>
            <w:tcBorders>
              <w:top w:val="nil"/>
              <w:bottom w:val="nil"/>
            </w:tcBorders>
            <w:noWrap/>
            <w:hideMark/>
          </w:tcPr>
          <w:p w14:paraId="43B47F09" w14:textId="77777777" w:rsidR="00C97263" w:rsidRPr="009408B7" w:rsidRDefault="00C97263"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675" w:type="pct"/>
            <w:vMerge w:val="restart"/>
            <w:tcBorders>
              <w:top w:val="single" w:sz="4" w:space="0" w:color="4472C4" w:themeColor="accent5"/>
              <w:bottom w:val="single" w:sz="4" w:space="0" w:color="4472C4" w:themeColor="accent5"/>
              <w:right w:val="single" w:sz="4" w:space="0" w:color="4472C4" w:themeColor="accent5"/>
            </w:tcBorders>
            <w:noWrap/>
            <w:hideMark/>
          </w:tcPr>
          <w:p w14:paraId="7E7A6803" w14:textId="77777777" w:rsidR="00C97263" w:rsidRPr="009408B7" w:rsidRDefault="00C97263"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FT = Fast Track</w:t>
            </w:r>
          </w:p>
          <w:p w14:paraId="38F542F0" w14:textId="77777777" w:rsidR="00C97263" w:rsidRPr="009408B7" w:rsidRDefault="00C97263"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xml:space="preserve">CADH = </w:t>
            </w:r>
            <w:r w:rsidRPr="009408B7">
              <w:rPr>
                <w:rFonts w:ascii="Cambria" w:eastAsia="Times New Roman" w:hAnsi="Cambria" w:cs="Times New Roman"/>
                <w:bCs/>
                <w:color w:val="000000"/>
                <w:sz w:val="18"/>
                <w:szCs w:val="18"/>
              </w:rPr>
              <w:t>Community ART Distribution – HCW Led</w:t>
            </w:r>
          </w:p>
          <w:p w14:paraId="3415B0CD" w14:textId="77777777" w:rsidR="00C97263" w:rsidRPr="009408B7" w:rsidRDefault="00C97263"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xml:space="preserve">CADP = </w:t>
            </w:r>
            <w:r w:rsidRPr="009408B7">
              <w:rPr>
                <w:rFonts w:ascii="Cambria" w:eastAsia="Times New Roman" w:hAnsi="Cambria" w:cs="Times New Roman"/>
                <w:bCs/>
                <w:color w:val="000000"/>
                <w:sz w:val="18"/>
                <w:szCs w:val="18"/>
              </w:rPr>
              <w:t>Community ART Distribution – Peer Led</w:t>
            </w:r>
            <w:r w:rsidRPr="009408B7">
              <w:rPr>
                <w:rFonts w:ascii="Cambria" w:eastAsia="Times New Roman" w:hAnsi="Cambria" w:cs="Times New Roman"/>
                <w:color w:val="000000"/>
                <w:sz w:val="18"/>
                <w:szCs w:val="18"/>
              </w:rPr>
              <w:t> </w:t>
            </w:r>
          </w:p>
          <w:p w14:paraId="3F2C8A7B" w14:textId="77777777" w:rsidR="00C97263" w:rsidRPr="009408B7" w:rsidRDefault="00C97263"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hAnsi="Cambria"/>
                <w:sz w:val="18"/>
                <w:szCs w:val="18"/>
              </w:rPr>
              <w:t>FADG = Facility ART Distribution Group</w:t>
            </w:r>
          </w:p>
        </w:tc>
      </w:tr>
      <w:tr w:rsidR="00C97263" w:rsidRPr="009408B7" w14:paraId="5E3F858E" w14:textId="77777777" w:rsidTr="00057F3C">
        <w:trPr>
          <w:trHeight w:val="283"/>
        </w:trPr>
        <w:tc>
          <w:tcPr>
            <w:cnfStyle w:val="001000000000" w:firstRow="0" w:lastRow="0" w:firstColumn="1" w:lastColumn="0" w:oddVBand="0" w:evenVBand="0" w:oddHBand="0" w:evenHBand="0" w:firstRowFirstColumn="0" w:firstRowLastColumn="0" w:lastRowFirstColumn="0" w:lastRowLastColumn="0"/>
            <w:tcW w:w="633" w:type="pct"/>
            <w:gridSpan w:val="2"/>
            <w:shd w:val="clear" w:color="auto" w:fill="FFFFFF" w:themeFill="background1"/>
            <w:noWrap/>
          </w:tcPr>
          <w:p w14:paraId="09A703C6" w14:textId="77777777" w:rsidR="00C97263" w:rsidRPr="009408B7" w:rsidRDefault="00C97263" w:rsidP="00057F3C">
            <w:pPr>
              <w:rPr>
                <w:rFonts w:ascii="Cambria" w:eastAsia="Times New Roman" w:hAnsi="Cambria" w:cs="Times New Roman"/>
                <w:bCs w:val="0"/>
                <w:color w:val="000000"/>
                <w:sz w:val="18"/>
                <w:szCs w:val="18"/>
              </w:rPr>
            </w:pPr>
          </w:p>
        </w:tc>
        <w:tc>
          <w:tcPr>
            <w:tcW w:w="699" w:type="pct"/>
            <w:gridSpan w:val="2"/>
            <w:shd w:val="clear" w:color="auto" w:fill="FFFFFF" w:themeFill="background1"/>
            <w:noWrap/>
          </w:tcPr>
          <w:p w14:paraId="67486D43"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645" w:type="pct"/>
            <w:shd w:val="clear" w:color="auto" w:fill="FFFFFF" w:themeFill="background1"/>
            <w:noWrap/>
          </w:tcPr>
          <w:p w14:paraId="6094953B"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700" w:type="pct"/>
            <w:shd w:val="clear" w:color="auto" w:fill="FFFFFF" w:themeFill="background1"/>
            <w:noWrap/>
          </w:tcPr>
          <w:p w14:paraId="3F2DD5DF" w14:textId="77777777" w:rsidR="00C97263" w:rsidRPr="009408B7" w:rsidRDefault="00C97263"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58" w:type="pct"/>
            <w:gridSpan w:val="2"/>
            <w:shd w:val="clear" w:color="auto" w:fill="FFFFFF" w:themeFill="background1"/>
            <w:noWrap/>
          </w:tcPr>
          <w:p w14:paraId="5C7292E4" w14:textId="77777777" w:rsidR="00C97263" w:rsidRPr="009408B7" w:rsidRDefault="00C97263"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90" w:type="pct"/>
            <w:tcBorders>
              <w:top w:val="nil"/>
              <w:bottom w:val="nil"/>
            </w:tcBorders>
            <w:shd w:val="clear" w:color="auto" w:fill="FFFFFF" w:themeFill="background1"/>
            <w:noWrap/>
            <w:hideMark/>
          </w:tcPr>
          <w:p w14:paraId="327A2E96" w14:textId="77777777" w:rsidR="00C97263" w:rsidRPr="009408B7" w:rsidRDefault="00C97263"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675" w:type="pct"/>
            <w:vMerge/>
            <w:shd w:val="clear" w:color="auto" w:fill="FFFFFF" w:themeFill="background1"/>
            <w:noWrap/>
            <w:hideMark/>
          </w:tcPr>
          <w:p w14:paraId="145A10B4" w14:textId="77777777" w:rsidR="00C97263" w:rsidRPr="009408B7" w:rsidRDefault="00C97263"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bl>
    <w:p w14:paraId="0BB39647" w14:textId="77777777" w:rsidR="00577A7F" w:rsidRDefault="00577A7F" w:rsidP="00C31451">
      <w:pPr>
        <w:pStyle w:val="Heading2"/>
        <w:rPr>
          <w:rFonts w:ascii="Cambria" w:hAnsi="Cambria"/>
        </w:rPr>
      </w:pPr>
    </w:p>
    <w:p w14:paraId="1C202860" w14:textId="77777777" w:rsidR="00577A7F" w:rsidRDefault="00577A7F">
      <w:pPr>
        <w:rPr>
          <w:rFonts w:ascii="Cambria" w:eastAsiaTheme="majorEastAsia" w:hAnsi="Cambria" w:cstheme="majorBidi"/>
          <w:b/>
          <w:bCs/>
          <w:color w:val="5B9BD5" w:themeColor="accent1"/>
          <w:sz w:val="26"/>
          <w:szCs w:val="26"/>
        </w:rPr>
      </w:pPr>
      <w:r>
        <w:rPr>
          <w:rFonts w:ascii="Cambria" w:hAnsi="Cambria"/>
        </w:rPr>
        <w:br w:type="page"/>
      </w:r>
    </w:p>
    <w:p w14:paraId="243767A9" w14:textId="0398E89B" w:rsidR="00C31451" w:rsidRDefault="00953659" w:rsidP="00C31451">
      <w:pPr>
        <w:pStyle w:val="Heading2"/>
        <w:rPr>
          <w:rFonts w:ascii="Cambria" w:hAnsi="Cambria"/>
        </w:rPr>
      </w:pPr>
      <w:bookmarkStart w:id="2" w:name="_Toc473706379"/>
      <w:r w:rsidRPr="00A90E29">
        <w:rPr>
          <w:rFonts w:ascii="Cambria" w:hAnsi="Cambria"/>
        </w:rPr>
        <w:lastRenderedPageBreak/>
        <w:t xml:space="preserve">Annex </w:t>
      </w:r>
      <w:r w:rsidR="007816BD">
        <w:rPr>
          <w:rFonts w:ascii="Cambria" w:hAnsi="Cambria"/>
        </w:rPr>
        <w:t>9</w:t>
      </w:r>
      <w:r w:rsidRPr="00A90E29">
        <w:rPr>
          <w:rFonts w:ascii="Cambria" w:hAnsi="Cambria"/>
        </w:rPr>
        <w:t xml:space="preserve">: </w:t>
      </w:r>
      <w:r w:rsidR="00C31451" w:rsidRPr="00A90E29">
        <w:rPr>
          <w:rFonts w:ascii="Cambria" w:hAnsi="Cambria"/>
        </w:rPr>
        <w:t>ART Refill Register</w:t>
      </w:r>
      <w:bookmarkEnd w:id="2"/>
    </w:p>
    <w:p w14:paraId="24963D3B" w14:textId="77777777" w:rsidR="00577A7F" w:rsidRDefault="00577A7F" w:rsidP="00C31451">
      <w:pPr>
        <w:jc w:val="both"/>
        <w:rPr>
          <w:rFonts w:ascii="Cambria" w:hAnsi="Cambria"/>
          <w:b/>
        </w:rPr>
      </w:pPr>
    </w:p>
    <w:p w14:paraId="4C872885" w14:textId="4C9A8206" w:rsidR="00C31451" w:rsidRPr="00577A7F" w:rsidRDefault="00C31451" w:rsidP="00C31451">
      <w:pPr>
        <w:jc w:val="both"/>
        <w:rPr>
          <w:rFonts w:ascii="Cambria" w:hAnsi="Cambria"/>
          <w:b/>
        </w:rPr>
      </w:pPr>
      <w:r w:rsidRPr="00AA4ABB">
        <w:rPr>
          <w:rFonts w:ascii="Cambria" w:hAnsi="Cambria"/>
          <w:b/>
        </w:rPr>
        <w:t>Introduction:</w:t>
      </w:r>
      <w:r w:rsidR="00577A7F">
        <w:rPr>
          <w:rFonts w:ascii="Cambria" w:hAnsi="Cambria"/>
          <w:b/>
        </w:rPr>
        <w:t xml:space="preserve"> </w:t>
      </w:r>
      <w:r>
        <w:rPr>
          <w:rFonts w:ascii="Cambria" w:hAnsi="Cambria"/>
        </w:rPr>
        <w:t>The AR</w:t>
      </w:r>
      <w:r w:rsidR="00577A7F">
        <w:rPr>
          <w:rFonts w:ascii="Cambria" w:hAnsi="Cambria"/>
        </w:rPr>
        <w:t>T Refill Register is a facility-</w:t>
      </w:r>
      <w:r>
        <w:rPr>
          <w:rFonts w:ascii="Cambria" w:hAnsi="Cambria"/>
        </w:rPr>
        <w:t xml:space="preserve">based tool that collates data from the ART Distribution Forms. </w:t>
      </w:r>
    </w:p>
    <w:p w14:paraId="782A510D" w14:textId="77777777" w:rsidR="00C31451" w:rsidRPr="00AA4ABB" w:rsidRDefault="00C31451" w:rsidP="00C31451">
      <w:pPr>
        <w:jc w:val="both"/>
        <w:rPr>
          <w:rFonts w:ascii="Cambria" w:hAnsi="Cambria"/>
        </w:rPr>
      </w:pPr>
      <w:r w:rsidRPr="00AA4ABB">
        <w:rPr>
          <w:rFonts w:ascii="Cambria" w:hAnsi="Cambria"/>
          <w:b/>
        </w:rPr>
        <w:t>Purpose:</w:t>
      </w:r>
      <w:r>
        <w:rPr>
          <w:rFonts w:ascii="Cambria" w:hAnsi="Cambria"/>
          <w:b/>
        </w:rPr>
        <w:t xml:space="preserve"> </w:t>
      </w:r>
      <w:r>
        <w:rPr>
          <w:rFonts w:ascii="Cambria" w:hAnsi="Cambria"/>
        </w:rPr>
        <w:t>It shows a summary of the number of clients who have received ARVs at any point in time categorized / disaggregated into the different ART Refill models. It is also a source document for the clients who have defaulted from the ART Refill program in order to institute defaulter tracing mechanisms for follow-up.</w:t>
      </w:r>
    </w:p>
    <w:p w14:paraId="0A745EA8" w14:textId="446E0F4A" w:rsidR="00C31451" w:rsidRPr="00AA4ABB" w:rsidRDefault="00C31451" w:rsidP="00C31451">
      <w:pPr>
        <w:jc w:val="both"/>
        <w:rPr>
          <w:rFonts w:ascii="Cambria" w:hAnsi="Cambria"/>
          <w:b/>
        </w:rPr>
      </w:pPr>
      <w:r w:rsidRPr="00AA4ABB">
        <w:rPr>
          <w:rFonts w:ascii="Cambria" w:hAnsi="Cambria"/>
          <w:b/>
        </w:rPr>
        <w:t>When completed:</w:t>
      </w:r>
      <w:r>
        <w:rPr>
          <w:rFonts w:ascii="Cambria" w:hAnsi="Cambria"/>
          <w:b/>
        </w:rPr>
        <w:t xml:space="preserve"> </w:t>
      </w:r>
      <w:r w:rsidRPr="00AA4ABB">
        <w:rPr>
          <w:rFonts w:ascii="Cambria" w:hAnsi="Cambria"/>
        </w:rPr>
        <w:t xml:space="preserve">It is </w:t>
      </w:r>
      <w:r w:rsidR="00577A7F">
        <w:rPr>
          <w:rFonts w:ascii="Cambria" w:hAnsi="Cambria"/>
        </w:rPr>
        <w:t>completed after ART</w:t>
      </w:r>
      <w:r>
        <w:rPr>
          <w:rFonts w:ascii="Cambria" w:hAnsi="Cambria"/>
        </w:rPr>
        <w:t xml:space="preserve"> Refill visits at either facility or community level</w:t>
      </w:r>
      <w:r w:rsidR="00EC374C">
        <w:rPr>
          <w:rFonts w:ascii="Cambria" w:hAnsi="Cambria"/>
        </w:rPr>
        <w:t>.</w:t>
      </w:r>
    </w:p>
    <w:p w14:paraId="2D5FFAF8" w14:textId="19C8B901" w:rsidR="00C31451" w:rsidRDefault="00C31451" w:rsidP="00C31451">
      <w:pPr>
        <w:jc w:val="both"/>
        <w:rPr>
          <w:rFonts w:ascii="Cambria" w:hAnsi="Cambria"/>
        </w:rPr>
      </w:pPr>
      <w:r w:rsidRPr="00AA4ABB">
        <w:rPr>
          <w:rFonts w:ascii="Cambria" w:hAnsi="Cambria"/>
          <w:b/>
        </w:rPr>
        <w:t>Who completes:</w:t>
      </w:r>
      <w:r w:rsidRPr="00AA4ABB">
        <w:rPr>
          <w:rFonts w:ascii="Cambria" w:hAnsi="Cambria"/>
        </w:rPr>
        <w:t xml:space="preserve"> </w:t>
      </w:r>
      <w:r>
        <w:rPr>
          <w:rFonts w:ascii="Cambria" w:hAnsi="Cambria"/>
        </w:rPr>
        <w:t xml:space="preserve">It is completed by the lay </w:t>
      </w:r>
      <w:r w:rsidR="00577A7F">
        <w:rPr>
          <w:rFonts w:ascii="Cambria" w:hAnsi="Cambria"/>
        </w:rPr>
        <w:t>health worker</w:t>
      </w:r>
      <w:r w:rsidR="00EC374C">
        <w:rPr>
          <w:rFonts w:ascii="Cambria" w:hAnsi="Cambria"/>
        </w:rPr>
        <w:t xml:space="preserve">, HCW, or HRIO </w:t>
      </w:r>
      <w:r>
        <w:rPr>
          <w:rFonts w:ascii="Cambria" w:hAnsi="Cambria"/>
        </w:rPr>
        <w:t>using the ART Distribution Forms</w:t>
      </w:r>
      <w:r w:rsidR="00EC374C">
        <w:rPr>
          <w:rFonts w:ascii="Cambria" w:hAnsi="Cambria"/>
        </w:rPr>
        <w:t xml:space="preserve"> (a specific person at the facility should be identified to complete this form based on the facility staffing and role distribution).</w:t>
      </w:r>
    </w:p>
    <w:p w14:paraId="562BCED0" w14:textId="33533298" w:rsidR="00C31451" w:rsidRDefault="00C31451" w:rsidP="00C31451">
      <w:pPr>
        <w:jc w:val="both"/>
        <w:rPr>
          <w:rFonts w:ascii="Cambria" w:hAnsi="Cambria"/>
        </w:rPr>
      </w:pPr>
      <w:r>
        <w:rPr>
          <w:rFonts w:ascii="Cambria" w:hAnsi="Cambria"/>
        </w:rPr>
        <w:t xml:space="preserve">NB: The lay </w:t>
      </w:r>
      <w:r w:rsidR="00577A7F">
        <w:rPr>
          <w:rFonts w:ascii="Cambria" w:hAnsi="Cambria"/>
        </w:rPr>
        <w:t>health worker</w:t>
      </w:r>
      <w:r>
        <w:rPr>
          <w:rFonts w:ascii="Cambria" w:hAnsi="Cambria"/>
        </w:rPr>
        <w:t xml:space="preserve"> should complete the register before filing the duplicate ART Distribution Form in the patient file. </w:t>
      </w:r>
    </w:p>
    <w:p w14:paraId="69A9EFC8" w14:textId="70A3237D" w:rsidR="00C31451" w:rsidRPr="00755EDF" w:rsidRDefault="00C31451" w:rsidP="00C31451">
      <w:pPr>
        <w:jc w:val="both"/>
        <w:rPr>
          <w:rFonts w:ascii="Cambria" w:hAnsi="Cambria"/>
        </w:rPr>
      </w:pPr>
      <w:r w:rsidRPr="00755EDF">
        <w:rPr>
          <w:rFonts w:ascii="Cambria" w:hAnsi="Cambria"/>
          <w:b/>
        </w:rPr>
        <w:t>Where is it kept in the facility:</w:t>
      </w:r>
      <w:r w:rsidRPr="00755EDF">
        <w:rPr>
          <w:rFonts w:ascii="Cambria" w:hAnsi="Cambria"/>
        </w:rPr>
        <w:t xml:space="preserve"> </w:t>
      </w:r>
      <w:r>
        <w:rPr>
          <w:rFonts w:ascii="Cambria" w:hAnsi="Cambria"/>
        </w:rPr>
        <w:t>The custodian of the ART Refill Register is the HRIO based at the health facility.</w:t>
      </w:r>
    </w:p>
    <w:p w14:paraId="3760ACEA" w14:textId="77777777" w:rsidR="00C31451" w:rsidRPr="00AA4ABB" w:rsidRDefault="00C31451" w:rsidP="00C31451">
      <w:pPr>
        <w:jc w:val="both"/>
        <w:rPr>
          <w:rFonts w:ascii="Cambria" w:hAnsi="Cambria"/>
          <w:b/>
        </w:rPr>
      </w:pPr>
      <w:r>
        <w:rPr>
          <w:rFonts w:ascii="Cambria" w:hAnsi="Cambria"/>
          <w:b/>
        </w:rPr>
        <w:t xml:space="preserve">Description of </w:t>
      </w:r>
      <w:r w:rsidRPr="00AA4ABB">
        <w:rPr>
          <w:rFonts w:ascii="Cambria" w:hAnsi="Cambria"/>
          <w:b/>
        </w:rPr>
        <w:t>column</w:t>
      </w:r>
      <w:r>
        <w:rPr>
          <w:rFonts w:ascii="Cambria" w:hAnsi="Cambria"/>
          <w:b/>
        </w:rPr>
        <w:t>s</w:t>
      </w:r>
      <w:r w:rsidRPr="00AA4ABB">
        <w:rPr>
          <w:rFonts w:ascii="Cambria" w:hAnsi="Cambria"/>
          <w:b/>
        </w:rPr>
        <w:t>:</w:t>
      </w:r>
    </w:p>
    <w:tbl>
      <w:tblPr>
        <w:tblStyle w:val="TableGrid"/>
        <w:tblW w:w="5000" w:type="pct"/>
        <w:tblLook w:val="04A0" w:firstRow="1" w:lastRow="0" w:firstColumn="1" w:lastColumn="0" w:noHBand="0" w:noVBand="1"/>
      </w:tblPr>
      <w:tblGrid>
        <w:gridCol w:w="2659"/>
        <w:gridCol w:w="10517"/>
      </w:tblGrid>
      <w:tr w:rsidR="00C31451" w:rsidRPr="00577A7F" w14:paraId="0E8BB328" w14:textId="77777777" w:rsidTr="00057F3C">
        <w:tc>
          <w:tcPr>
            <w:tcW w:w="1009" w:type="pct"/>
          </w:tcPr>
          <w:p w14:paraId="12D65E02" w14:textId="77777777" w:rsidR="00C31451" w:rsidRPr="00577A7F" w:rsidRDefault="00C31451" w:rsidP="00057F3C">
            <w:pPr>
              <w:rPr>
                <w:rFonts w:ascii="Cambria" w:hAnsi="Cambria"/>
                <w:b/>
                <w:sz w:val="20"/>
                <w:szCs w:val="20"/>
              </w:rPr>
            </w:pPr>
            <w:r w:rsidRPr="00577A7F">
              <w:rPr>
                <w:rFonts w:ascii="Cambria" w:hAnsi="Cambria"/>
                <w:b/>
                <w:sz w:val="20"/>
                <w:szCs w:val="20"/>
              </w:rPr>
              <w:t>Variable field name</w:t>
            </w:r>
          </w:p>
        </w:tc>
        <w:tc>
          <w:tcPr>
            <w:tcW w:w="3991" w:type="pct"/>
          </w:tcPr>
          <w:p w14:paraId="44E133C4" w14:textId="77777777" w:rsidR="00C31451" w:rsidRPr="00577A7F" w:rsidRDefault="00C31451" w:rsidP="00057F3C">
            <w:pPr>
              <w:rPr>
                <w:rFonts w:ascii="Cambria" w:hAnsi="Cambria"/>
                <w:b/>
                <w:sz w:val="20"/>
                <w:szCs w:val="20"/>
              </w:rPr>
            </w:pPr>
            <w:r w:rsidRPr="00577A7F">
              <w:rPr>
                <w:rFonts w:ascii="Cambria" w:hAnsi="Cambria"/>
                <w:b/>
                <w:sz w:val="20"/>
                <w:szCs w:val="20"/>
              </w:rPr>
              <w:t>Description of variable</w:t>
            </w:r>
          </w:p>
        </w:tc>
      </w:tr>
      <w:tr w:rsidR="00C31451" w:rsidRPr="00577A7F" w14:paraId="62BBB0F0" w14:textId="77777777" w:rsidTr="00057F3C">
        <w:tc>
          <w:tcPr>
            <w:tcW w:w="1009" w:type="pct"/>
          </w:tcPr>
          <w:p w14:paraId="2064CDEA" w14:textId="77777777" w:rsidR="00C31451" w:rsidRPr="00577A7F" w:rsidRDefault="00C31451" w:rsidP="00057F3C">
            <w:pPr>
              <w:rPr>
                <w:rFonts w:ascii="Cambria" w:eastAsia="Cambria" w:hAnsi="Cambria" w:cs="Times New Roman"/>
                <w:sz w:val="20"/>
                <w:szCs w:val="20"/>
              </w:rPr>
            </w:pPr>
            <w:r w:rsidRPr="00577A7F">
              <w:rPr>
                <w:rFonts w:ascii="Cambria" w:eastAsia="Times New Roman" w:hAnsi="Cambria" w:cs="Times New Roman"/>
                <w:bCs/>
                <w:sz w:val="20"/>
                <w:szCs w:val="20"/>
              </w:rPr>
              <w:t>S/N</w:t>
            </w:r>
          </w:p>
        </w:tc>
        <w:tc>
          <w:tcPr>
            <w:tcW w:w="3991" w:type="pct"/>
          </w:tcPr>
          <w:p w14:paraId="563C4F51" w14:textId="77777777" w:rsidR="00C31451" w:rsidRPr="00577A7F" w:rsidRDefault="00C31451" w:rsidP="00057F3C">
            <w:pPr>
              <w:rPr>
                <w:rFonts w:ascii="Cambria" w:hAnsi="Cambria"/>
                <w:sz w:val="20"/>
                <w:szCs w:val="20"/>
              </w:rPr>
            </w:pPr>
            <w:r w:rsidRPr="00577A7F">
              <w:rPr>
                <w:rFonts w:ascii="Cambria" w:hAnsi="Cambria"/>
                <w:sz w:val="20"/>
                <w:szCs w:val="20"/>
              </w:rPr>
              <w:t>Enter Serial Number. Serialize monthly</w:t>
            </w:r>
          </w:p>
        </w:tc>
      </w:tr>
      <w:tr w:rsidR="00C31451" w:rsidRPr="00577A7F" w14:paraId="7B479EC0" w14:textId="77777777" w:rsidTr="00057F3C">
        <w:tc>
          <w:tcPr>
            <w:tcW w:w="1009" w:type="pct"/>
          </w:tcPr>
          <w:p w14:paraId="557FD136" w14:textId="77777777" w:rsidR="00C31451" w:rsidRPr="00577A7F" w:rsidRDefault="00C31451" w:rsidP="00057F3C">
            <w:pPr>
              <w:rPr>
                <w:rFonts w:ascii="Cambria" w:hAnsi="Cambria"/>
                <w:sz w:val="20"/>
                <w:szCs w:val="20"/>
              </w:rPr>
            </w:pPr>
            <w:r w:rsidRPr="00577A7F">
              <w:rPr>
                <w:rFonts w:ascii="Cambria" w:eastAsia="Cambria" w:hAnsi="Cambria" w:cs="Times New Roman"/>
                <w:sz w:val="20"/>
                <w:szCs w:val="20"/>
              </w:rPr>
              <w:t>Patient Name</w:t>
            </w:r>
          </w:p>
        </w:tc>
        <w:tc>
          <w:tcPr>
            <w:tcW w:w="3991" w:type="pct"/>
          </w:tcPr>
          <w:p w14:paraId="2389DF48" w14:textId="77777777" w:rsidR="00C31451" w:rsidRPr="00577A7F" w:rsidRDefault="00C31451" w:rsidP="00057F3C">
            <w:pPr>
              <w:rPr>
                <w:rFonts w:ascii="Cambria" w:hAnsi="Cambria"/>
                <w:sz w:val="20"/>
                <w:szCs w:val="20"/>
              </w:rPr>
            </w:pPr>
            <w:r w:rsidRPr="00577A7F">
              <w:rPr>
                <w:rFonts w:ascii="Cambria" w:hAnsi="Cambria"/>
                <w:sz w:val="20"/>
                <w:szCs w:val="20"/>
              </w:rPr>
              <w:t>Enter the name of the client in the spaces provided in the order first, middle and last name</w:t>
            </w:r>
          </w:p>
        </w:tc>
      </w:tr>
      <w:tr w:rsidR="00C31451" w:rsidRPr="00577A7F" w14:paraId="666D4046" w14:textId="77777777" w:rsidTr="00057F3C">
        <w:tc>
          <w:tcPr>
            <w:tcW w:w="1009" w:type="pct"/>
          </w:tcPr>
          <w:p w14:paraId="05A2248A" w14:textId="77777777" w:rsidR="00C31451" w:rsidRPr="00577A7F" w:rsidRDefault="00C31451" w:rsidP="00057F3C">
            <w:pPr>
              <w:rPr>
                <w:rFonts w:ascii="Cambria" w:hAnsi="Cambria"/>
                <w:sz w:val="20"/>
                <w:szCs w:val="20"/>
              </w:rPr>
            </w:pPr>
            <w:r w:rsidRPr="00577A7F">
              <w:rPr>
                <w:rFonts w:ascii="Cambria" w:eastAsia="Cambria" w:hAnsi="Cambria" w:cs="Times New Roman"/>
                <w:sz w:val="20"/>
                <w:szCs w:val="20"/>
              </w:rPr>
              <w:t>Client Unique No</w:t>
            </w:r>
          </w:p>
        </w:tc>
        <w:tc>
          <w:tcPr>
            <w:tcW w:w="3991" w:type="pct"/>
          </w:tcPr>
          <w:p w14:paraId="38606E1E" w14:textId="6B4E8B90" w:rsidR="00C31451" w:rsidRPr="00577A7F" w:rsidRDefault="00577A7F" w:rsidP="00057F3C">
            <w:pPr>
              <w:rPr>
                <w:rFonts w:ascii="Cambria" w:hAnsi="Cambria"/>
                <w:sz w:val="20"/>
                <w:szCs w:val="20"/>
              </w:rPr>
            </w:pPr>
            <w:r w:rsidRPr="00577A7F">
              <w:rPr>
                <w:rFonts w:ascii="Cambria" w:eastAsia="Times New Roman" w:hAnsi="Cambria" w:cs="Times New Roman"/>
                <w:sz w:val="20"/>
                <w:szCs w:val="20"/>
              </w:rPr>
              <w:t>10 digit patient unique number (CCC Number). The format of the CCC number is: the First 5 digits (MFL code), a dash, then another 5-digit unique serial number assigned at the clinic</w:t>
            </w:r>
          </w:p>
        </w:tc>
      </w:tr>
      <w:tr w:rsidR="00C31451" w:rsidRPr="00577A7F" w14:paraId="0111F629" w14:textId="77777777" w:rsidTr="00057F3C">
        <w:tc>
          <w:tcPr>
            <w:tcW w:w="1009" w:type="pct"/>
          </w:tcPr>
          <w:p w14:paraId="0847B34C" w14:textId="09C4962E" w:rsidR="00C31451" w:rsidRPr="00577A7F" w:rsidRDefault="00C31451" w:rsidP="00057F3C">
            <w:pPr>
              <w:rPr>
                <w:rFonts w:ascii="Cambria" w:eastAsia="Cambria" w:hAnsi="Cambria" w:cs="Times New Roman"/>
                <w:sz w:val="20"/>
                <w:szCs w:val="20"/>
              </w:rPr>
            </w:pPr>
            <w:r w:rsidRPr="00577A7F">
              <w:rPr>
                <w:rFonts w:ascii="Cambria" w:eastAsia="Times New Roman" w:hAnsi="Cambria" w:cs="Times New Roman"/>
                <w:bCs/>
                <w:sz w:val="20"/>
                <w:szCs w:val="20"/>
              </w:rPr>
              <w:t>Sex</w:t>
            </w:r>
          </w:p>
        </w:tc>
        <w:tc>
          <w:tcPr>
            <w:tcW w:w="3991" w:type="pct"/>
          </w:tcPr>
          <w:p w14:paraId="41B6135F" w14:textId="77777777" w:rsidR="00C31451" w:rsidRPr="00577A7F" w:rsidRDefault="00C31451" w:rsidP="00057F3C">
            <w:pPr>
              <w:rPr>
                <w:rFonts w:ascii="Cambria" w:hAnsi="Cambria"/>
                <w:sz w:val="20"/>
                <w:szCs w:val="20"/>
              </w:rPr>
            </w:pPr>
            <w:r w:rsidRPr="00577A7F">
              <w:rPr>
                <w:rFonts w:ascii="Cambria" w:hAnsi="Cambria"/>
                <w:sz w:val="20"/>
                <w:szCs w:val="20"/>
              </w:rPr>
              <w:t>Enter M for male and F for Female</w:t>
            </w:r>
          </w:p>
        </w:tc>
      </w:tr>
      <w:tr w:rsidR="00C31451" w:rsidRPr="00577A7F" w14:paraId="29CF2E6A" w14:textId="77777777" w:rsidTr="00057F3C">
        <w:tc>
          <w:tcPr>
            <w:tcW w:w="1009" w:type="pct"/>
          </w:tcPr>
          <w:p w14:paraId="291D43C9" w14:textId="0726EC6A" w:rsidR="00C31451" w:rsidRPr="00577A7F" w:rsidRDefault="00577A7F" w:rsidP="00057F3C">
            <w:pPr>
              <w:rPr>
                <w:rFonts w:ascii="Cambria" w:eastAsia="Times New Roman" w:hAnsi="Cambria" w:cs="Times New Roman"/>
                <w:bCs/>
                <w:color w:val="000000"/>
                <w:sz w:val="20"/>
                <w:szCs w:val="20"/>
              </w:rPr>
            </w:pPr>
            <w:r>
              <w:rPr>
                <w:rFonts w:ascii="Cambria" w:eastAsia="Times New Roman" w:hAnsi="Cambria" w:cs="Times New Roman"/>
                <w:bCs/>
                <w:color w:val="000000"/>
                <w:sz w:val="20"/>
                <w:szCs w:val="20"/>
              </w:rPr>
              <w:t xml:space="preserve">ART Refill </w:t>
            </w:r>
            <w:r w:rsidR="00C31451" w:rsidRPr="00577A7F">
              <w:rPr>
                <w:rFonts w:ascii="Cambria" w:eastAsia="Times New Roman" w:hAnsi="Cambria" w:cs="Times New Roman"/>
                <w:bCs/>
                <w:color w:val="000000"/>
                <w:sz w:val="20"/>
                <w:szCs w:val="20"/>
              </w:rPr>
              <w:t xml:space="preserve">Model </w:t>
            </w:r>
          </w:p>
        </w:tc>
        <w:tc>
          <w:tcPr>
            <w:tcW w:w="3991" w:type="pct"/>
          </w:tcPr>
          <w:p w14:paraId="62BE3509" w14:textId="77777777" w:rsidR="00C31451" w:rsidRPr="00577A7F" w:rsidRDefault="00C31451" w:rsidP="00057F3C">
            <w:pPr>
              <w:rPr>
                <w:rFonts w:ascii="Cambria" w:hAnsi="Cambria"/>
                <w:sz w:val="20"/>
                <w:szCs w:val="20"/>
              </w:rPr>
            </w:pPr>
            <w:r w:rsidRPr="00577A7F">
              <w:rPr>
                <w:rFonts w:ascii="Cambria" w:hAnsi="Cambria"/>
                <w:sz w:val="20"/>
                <w:szCs w:val="20"/>
              </w:rPr>
              <w:t>Enter the ART Refill Codes depending on the refill model</w:t>
            </w:r>
          </w:p>
          <w:p w14:paraId="36057665" w14:textId="77777777" w:rsidR="00C31451" w:rsidRPr="00577A7F" w:rsidRDefault="00C31451" w:rsidP="00057F3C">
            <w:pPr>
              <w:ind w:left="720"/>
              <w:rPr>
                <w:rFonts w:ascii="Cambria" w:eastAsia="Times New Roman" w:hAnsi="Cambria" w:cs="Times New Roman"/>
                <w:color w:val="000000"/>
                <w:sz w:val="20"/>
                <w:szCs w:val="20"/>
              </w:rPr>
            </w:pPr>
            <w:r w:rsidRPr="00577A7F">
              <w:rPr>
                <w:rFonts w:ascii="Cambria" w:eastAsia="Times New Roman" w:hAnsi="Cambria" w:cs="Times New Roman"/>
                <w:b/>
                <w:color w:val="000000"/>
                <w:sz w:val="20"/>
                <w:szCs w:val="20"/>
              </w:rPr>
              <w:t>FT</w:t>
            </w:r>
            <w:r w:rsidRPr="00577A7F">
              <w:rPr>
                <w:rFonts w:ascii="Cambria" w:eastAsia="Times New Roman" w:hAnsi="Cambria" w:cs="Times New Roman"/>
                <w:color w:val="000000"/>
                <w:sz w:val="20"/>
                <w:szCs w:val="20"/>
              </w:rPr>
              <w:t xml:space="preserve"> = Fast Track</w:t>
            </w:r>
          </w:p>
          <w:p w14:paraId="0A9BD3F1" w14:textId="77777777" w:rsidR="00C31451" w:rsidRPr="00577A7F" w:rsidRDefault="00C31451" w:rsidP="00057F3C">
            <w:pPr>
              <w:ind w:left="720"/>
              <w:rPr>
                <w:rFonts w:ascii="Cambria" w:eastAsia="Times New Roman" w:hAnsi="Cambria" w:cs="Times New Roman"/>
                <w:color w:val="000000"/>
                <w:sz w:val="20"/>
                <w:szCs w:val="20"/>
              </w:rPr>
            </w:pPr>
            <w:r w:rsidRPr="00577A7F">
              <w:rPr>
                <w:rFonts w:ascii="Cambria" w:eastAsia="Times New Roman" w:hAnsi="Cambria" w:cs="Times New Roman"/>
                <w:b/>
                <w:color w:val="000000"/>
                <w:sz w:val="20"/>
                <w:szCs w:val="20"/>
              </w:rPr>
              <w:t>CADH</w:t>
            </w:r>
            <w:r w:rsidRPr="00577A7F">
              <w:rPr>
                <w:rFonts w:ascii="Cambria" w:eastAsia="Times New Roman" w:hAnsi="Cambria" w:cs="Times New Roman"/>
                <w:color w:val="000000"/>
                <w:sz w:val="20"/>
                <w:szCs w:val="20"/>
              </w:rPr>
              <w:t xml:space="preserve"> = </w:t>
            </w:r>
            <w:r w:rsidRPr="00577A7F">
              <w:rPr>
                <w:rFonts w:ascii="Cambria" w:eastAsia="Times New Roman" w:hAnsi="Cambria" w:cs="Times New Roman"/>
                <w:bCs/>
                <w:color w:val="000000"/>
                <w:sz w:val="20"/>
                <w:szCs w:val="20"/>
              </w:rPr>
              <w:t>Community ARV Distribution – HCW Led</w:t>
            </w:r>
          </w:p>
          <w:p w14:paraId="171E7076" w14:textId="77777777" w:rsidR="00C31451" w:rsidRPr="00577A7F" w:rsidRDefault="00C31451" w:rsidP="00057F3C">
            <w:pPr>
              <w:ind w:left="720"/>
              <w:rPr>
                <w:rFonts w:ascii="Cambria" w:eastAsia="Times New Roman" w:hAnsi="Cambria" w:cs="Times New Roman"/>
                <w:color w:val="000000"/>
                <w:sz w:val="20"/>
                <w:szCs w:val="20"/>
              </w:rPr>
            </w:pPr>
            <w:r w:rsidRPr="00577A7F">
              <w:rPr>
                <w:rFonts w:ascii="Cambria" w:eastAsia="Times New Roman" w:hAnsi="Cambria" w:cs="Times New Roman"/>
                <w:b/>
                <w:color w:val="000000"/>
                <w:sz w:val="20"/>
                <w:szCs w:val="20"/>
              </w:rPr>
              <w:t>CADP</w:t>
            </w:r>
            <w:r w:rsidRPr="00577A7F">
              <w:rPr>
                <w:rFonts w:ascii="Cambria" w:eastAsia="Times New Roman" w:hAnsi="Cambria" w:cs="Times New Roman"/>
                <w:color w:val="000000"/>
                <w:sz w:val="20"/>
                <w:szCs w:val="20"/>
              </w:rPr>
              <w:t xml:space="preserve"> = </w:t>
            </w:r>
            <w:r w:rsidRPr="00577A7F">
              <w:rPr>
                <w:rFonts w:ascii="Cambria" w:eastAsia="Times New Roman" w:hAnsi="Cambria" w:cs="Times New Roman"/>
                <w:bCs/>
                <w:color w:val="000000"/>
                <w:sz w:val="20"/>
                <w:szCs w:val="20"/>
              </w:rPr>
              <w:t>Community ARV Distribution – Peer Led</w:t>
            </w:r>
            <w:r w:rsidRPr="00577A7F">
              <w:rPr>
                <w:rFonts w:ascii="Cambria" w:eastAsia="Times New Roman" w:hAnsi="Cambria" w:cs="Times New Roman"/>
                <w:color w:val="000000"/>
                <w:sz w:val="20"/>
                <w:szCs w:val="20"/>
              </w:rPr>
              <w:t> </w:t>
            </w:r>
          </w:p>
          <w:p w14:paraId="05CD2348" w14:textId="77777777" w:rsidR="00C31451" w:rsidRPr="00577A7F" w:rsidRDefault="00C31451" w:rsidP="00057F3C">
            <w:pPr>
              <w:ind w:left="720"/>
              <w:rPr>
                <w:rFonts w:ascii="Cambria" w:hAnsi="Cambria"/>
                <w:sz w:val="20"/>
                <w:szCs w:val="20"/>
              </w:rPr>
            </w:pPr>
            <w:r w:rsidRPr="00577A7F">
              <w:rPr>
                <w:rFonts w:ascii="Cambria" w:hAnsi="Cambria"/>
                <w:b/>
                <w:sz w:val="20"/>
                <w:szCs w:val="20"/>
              </w:rPr>
              <w:t>FADG</w:t>
            </w:r>
            <w:r w:rsidRPr="00577A7F">
              <w:rPr>
                <w:rFonts w:ascii="Cambria" w:hAnsi="Cambria"/>
                <w:sz w:val="20"/>
                <w:szCs w:val="20"/>
              </w:rPr>
              <w:t xml:space="preserve"> = Facility ARV Distribution Group</w:t>
            </w:r>
          </w:p>
        </w:tc>
      </w:tr>
      <w:tr w:rsidR="00C31451" w:rsidRPr="00577A7F" w14:paraId="701FD1EF" w14:textId="77777777" w:rsidTr="00057F3C">
        <w:tc>
          <w:tcPr>
            <w:tcW w:w="1009" w:type="pct"/>
          </w:tcPr>
          <w:p w14:paraId="0C346743" w14:textId="77777777" w:rsidR="00C31451" w:rsidRPr="00577A7F" w:rsidRDefault="00C31451" w:rsidP="00057F3C">
            <w:pPr>
              <w:rPr>
                <w:rFonts w:ascii="Cambria" w:eastAsia="Times New Roman" w:hAnsi="Cambria" w:cs="Times New Roman"/>
                <w:bCs/>
                <w:sz w:val="20"/>
                <w:szCs w:val="20"/>
              </w:rPr>
            </w:pPr>
            <w:r w:rsidRPr="00577A7F">
              <w:rPr>
                <w:rFonts w:ascii="Cambria" w:eastAsia="Times New Roman" w:hAnsi="Cambria" w:cs="Times New Roman"/>
                <w:bCs/>
                <w:sz w:val="20"/>
                <w:szCs w:val="20"/>
              </w:rPr>
              <w:t>ART Refill Appointment Date</w:t>
            </w:r>
          </w:p>
        </w:tc>
        <w:tc>
          <w:tcPr>
            <w:tcW w:w="3991" w:type="pct"/>
          </w:tcPr>
          <w:p w14:paraId="516A2525" w14:textId="77777777" w:rsidR="00C31451" w:rsidRPr="00577A7F" w:rsidRDefault="00C31451" w:rsidP="00057F3C">
            <w:pPr>
              <w:rPr>
                <w:rFonts w:ascii="Cambria" w:hAnsi="Cambria"/>
                <w:sz w:val="20"/>
                <w:szCs w:val="20"/>
              </w:rPr>
            </w:pPr>
            <w:r w:rsidRPr="00577A7F">
              <w:rPr>
                <w:rFonts w:ascii="Cambria" w:hAnsi="Cambria"/>
                <w:sz w:val="20"/>
                <w:szCs w:val="20"/>
              </w:rPr>
              <w:t>Enter the date the client is expected to be issued with ART in the format DD/MM/YYYY. This is the same date as the date indicated in the prescription</w:t>
            </w:r>
          </w:p>
        </w:tc>
      </w:tr>
      <w:tr w:rsidR="00C31451" w:rsidRPr="00577A7F" w14:paraId="24427F3F" w14:textId="77777777" w:rsidTr="00057F3C">
        <w:tc>
          <w:tcPr>
            <w:tcW w:w="1009" w:type="pct"/>
          </w:tcPr>
          <w:p w14:paraId="0FC5A155" w14:textId="77777777" w:rsidR="00C31451" w:rsidRPr="00577A7F" w:rsidRDefault="00C31451" w:rsidP="00057F3C">
            <w:pPr>
              <w:rPr>
                <w:rFonts w:ascii="Cambria" w:eastAsia="Times New Roman" w:hAnsi="Cambria" w:cs="Times New Roman"/>
                <w:bCs/>
                <w:sz w:val="20"/>
                <w:szCs w:val="20"/>
              </w:rPr>
            </w:pPr>
            <w:r w:rsidRPr="00577A7F">
              <w:rPr>
                <w:rFonts w:ascii="Cambria" w:eastAsia="Times New Roman" w:hAnsi="Cambria" w:cs="Times New Roman"/>
                <w:bCs/>
                <w:sz w:val="20"/>
                <w:szCs w:val="20"/>
              </w:rPr>
              <w:t>Actual Date of ART Refill</w:t>
            </w:r>
          </w:p>
        </w:tc>
        <w:tc>
          <w:tcPr>
            <w:tcW w:w="3991" w:type="pct"/>
          </w:tcPr>
          <w:p w14:paraId="2BCAF5C0" w14:textId="77777777" w:rsidR="00C31451" w:rsidRPr="00577A7F" w:rsidRDefault="00C31451" w:rsidP="00057F3C">
            <w:pPr>
              <w:rPr>
                <w:rFonts w:ascii="Cambria" w:hAnsi="Cambria"/>
                <w:sz w:val="20"/>
                <w:szCs w:val="20"/>
              </w:rPr>
            </w:pPr>
            <w:r w:rsidRPr="00577A7F">
              <w:rPr>
                <w:rFonts w:ascii="Cambria" w:hAnsi="Cambria"/>
                <w:sz w:val="20"/>
                <w:szCs w:val="20"/>
              </w:rPr>
              <w:t>Enter the date the client was issued with ART in the format DD/MM/YYYY</w:t>
            </w:r>
          </w:p>
        </w:tc>
      </w:tr>
      <w:tr w:rsidR="00C31451" w:rsidRPr="00577A7F" w14:paraId="4DBDEC51" w14:textId="77777777" w:rsidTr="00057F3C">
        <w:tc>
          <w:tcPr>
            <w:tcW w:w="1009" w:type="pct"/>
          </w:tcPr>
          <w:p w14:paraId="26186C14" w14:textId="77777777" w:rsidR="00C31451" w:rsidRPr="00577A7F" w:rsidRDefault="00C31451" w:rsidP="00057F3C">
            <w:pPr>
              <w:rPr>
                <w:rFonts w:ascii="Cambria" w:eastAsia="Times New Roman" w:hAnsi="Cambria" w:cs="Times New Roman"/>
                <w:bCs/>
                <w:sz w:val="20"/>
                <w:szCs w:val="20"/>
              </w:rPr>
            </w:pPr>
            <w:r w:rsidRPr="00577A7F">
              <w:rPr>
                <w:rFonts w:ascii="Cambria" w:eastAsia="Times New Roman" w:hAnsi="Cambria" w:cs="Times New Roman"/>
                <w:bCs/>
                <w:sz w:val="20"/>
                <w:szCs w:val="20"/>
              </w:rPr>
              <w:t>Symptoms</w:t>
            </w:r>
          </w:p>
        </w:tc>
        <w:tc>
          <w:tcPr>
            <w:tcW w:w="3991" w:type="pct"/>
          </w:tcPr>
          <w:p w14:paraId="11F70D17" w14:textId="49635712" w:rsidR="00C31451" w:rsidRPr="00577A7F" w:rsidRDefault="00C31451" w:rsidP="00057F3C">
            <w:pPr>
              <w:rPr>
                <w:rFonts w:ascii="Cambria" w:hAnsi="Cambria"/>
                <w:sz w:val="20"/>
                <w:szCs w:val="20"/>
              </w:rPr>
            </w:pPr>
            <w:r w:rsidRPr="00577A7F">
              <w:rPr>
                <w:rFonts w:ascii="Cambria" w:hAnsi="Cambria"/>
                <w:sz w:val="20"/>
                <w:szCs w:val="20"/>
              </w:rPr>
              <w:t xml:space="preserve">Enter yes if client had any symptoms </w:t>
            </w:r>
            <w:r w:rsidR="00577A7F">
              <w:rPr>
                <w:rFonts w:ascii="Cambria" w:hAnsi="Cambria"/>
                <w:sz w:val="20"/>
                <w:szCs w:val="20"/>
              </w:rPr>
              <w:t xml:space="preserve">on the ART Distribution Form, </w:t>
            </w:r>
            <w:r w:rsidRPr="00577A7F">
              <w:rPr>
                <w:rFonts w:ascii="Cambria" w:hAnsi="Cambria"/>
                <w:sz w:val="20"/>
                <w:szCs w:val="20"/>
              </w:rPr>
              <w:t>and no if there were no symptoms</w:t>
            </w:r>
          </w:p>
        </w:tc>
      </w:tr>
      <w:tr w:rsidR="00C31451" w:rsidRPr="00577A7F" w14:paraId="28306243" w14:textId="77777777" w:rsidTr="00057F3C">
        <w:tc>
          <w:tcPr>
            <w:tcW w:w="1009" w:type="pct"/>
          </w:tcPr>
          <w:p w14:paraId="0A1FCBC7" w14:textId="77777777" w:rsidR="00C31451" w:rsidRPr="00577A7F" w:rsidRDefault="00C31451" w:rsidP="00057F3C">
            <w:pPr>
              <w:rPr>
                <w:rFonts w:ascii="Cambria" w:eastAsia="Times New Roman" w:hAnsi="Cambria" w:cs="Times New Roman"/>
                <w:bCs/>
                <w:sz w:val="20"/>
                <w:szCs w:val="20"/>
              </w:rPr>
            </w:pPr>
            <w:r w:rsidRPr="00577A7F">
              <w:rPr>
                <w:rFonts w:ascii="Cambria" w:eastAsia="Times New Roman" w:hAnsi="Cambria" w:cs="Times New Roman"/>
                <w:bCs/>
                <w:sz w:val="20"/>
                <w:szCs w:val="20"/>
              </w:rPr>
              <w:t>Referred to clinician</w:t>
            </w:r>
          </w:p>
        </w:tc>
        <w:tc>
          <w:tcPr>
            <w:tcW w:w="3991" w:type="pct"/>
          </w:tcPr>
          <w:p w14:paraId="00D93770" w14:textId="031028BB" w:rsidR="00C31451" w:rsidRPr="00577A7F" w:rsidRDefault="00C31451" w:rsidP="00057F3C">
            <w:pPr>
              <w:rPr>
                <w:rFonts w:ascii="Cambria" w:hAnsi="Cambria"/>
                <w:sz w:val="20"/>
                <w:szCs w:val="20"/>
              </w:rPr>
            </w:pPr>
            <w:r w:rsidRPr="00577A7F">
              <w:rPr>
                <w:rFonts w:ascii="Cambria" w:hAnsi="Cambria"/>
                <w:sz w:val="20"/>
                <w:szCs w:val="20"/>
              </w:rPr>
              <w:t>Enter yes if client was referred to clinician</w:t>
            </w:r>
            <w:r w:rsidR="00577A7F">
              <w:rPr>
                <w:rFonts w:ascii="Cambria" w:hAnsi="Cambria"/>
                <w:sz w:val="20"/>
                <w:szCs w:val="20"/>
              </w:rPr>
              <w:t xml:space="preserve"> on the ART Distribution Form</w:t>
            </w:r>
          </w:p>
        </w:tc>
      </w:tr>
      <w:tr w:rsidR="00C31451" w:rsidRPr="00577A7F" w14:paraId="1564330A" w14:textId="77777777" w:rsidTr="00057F3C">
        <w:tc>
          <w:tcPr>
            <w:tcW w:w="1009" w:type="pct"/>
          </w:tcPr>
          <w:p w14:paraId="63365C03" w14:textId="77777777" w:rsidR="00C31451" w:rsidRPr="00577A7F" w:rsidRDefault="00C31451" w:rsidP="00057F3C">
            <w:pPr>
              <w:rPr>
                <w:rFonts w:ascii="Cambria" w:eastAsia="Times New Roman" w:hAnsi="Cambria" w:cs="Times New Roman"/>
                <w:bCs/>
                <w:sz w:val="20"/>
                <w:szCs w:val="20"/>
              </w:rPr>
            </w:pPr>
            <w:r w:rsidRPr="00577A7F">
              <w:rPr>
                <w:rFonts w:ascii="Cambria" w:eastAsia="Times New Roman" w:hAnsi="Cambria" w:cs="Times New Roman"/>
                <w:bCs/>
                <w:sz w:val="20"/>
                <w:szCs w:val="20"/>
              </w:rPr>
              <w:t>Missed Refill Appointment</w:t>
            </w:r>
          </w:p>
        </w:tc>
        <w:tc>
          <w:tcPr>
            <w:tcW w:w="3991" w:type="pct"/>
          </w:tcPr>
          <w:p w14:paraId="3774C2DC" w14:textId="77777777" w:rsidR="00C31451" w:rsidRPr="00577A7F" w:rsidRDefault="00C31451" w:rsidP="00057F3C">
            <w:pPr>
              <w:rPr>
                <w:rFonts w:ascii="Cambria" w:hAnsi="Cambria"/>
                <w:sz w:val="20"/>
                <w:szCs w:val="20"/>
              </w:rPr>
            </w:pPr>
            <w:r w:rsidRPr="00577A7F">
              <w:rPr>
                <w:rFonts w:ascii="Cambria" w:hAnsi="Cambria"/>
                <w:sz w:val="20"/>
                <w:szCs w:val="20"/>
              </w:rPr>
              <w:t>Tick if client missed the ART Refill appointment</w:t>
            </w:r>
          </w:p>
        </w:tc>
      </w:tr>
    </w:tbl>
    <w:p w14:paraId="4006B431" w14:textId="77777777" w:rsidR="00C31451" w:rsidRDefault="00C31451" w:rsidP="00C31451"/>
    <w:tbl>
      <w:tblPr>
        <w:tblStyle w:val="LightList-Accent1"/>
        <w:tblW w:w="5000" w:type="pct"/>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674"/>
        <w:gridCol w:w="841"/>
        <w:gridCol w:w="993"/>
        <w:gridCol w:w="293"/>
        <w:gridCol w:w="2353"/>
        <w:gridCol w:w="482"/>
        <w:gridCol w:w="374"/>
        <w:gridCol w:w="1373"/>
        <w:gridCol w:w="1057"/>
        <w:gridCol w:w="256"/>
        <w:gridCol w:w="1307"/>
        <w:gridCol w:w="788"/>
        <w:gridCol w:w="285"/>
        <w:gridCol w:w="893"/>
        <w:gridCol w:w="1183"/>
        <w:gridCol w:w="24"/>
      </w:tblGrid>
      <w:tr w:rsidR="00C31451" w:rsidRPr="009408B7" w14:paraId="71ACAB7E" w14:textId="77777777" w:rsidTr="000B536C">
        <w:trPr>
          <w:gridAfter w:val="1"/>
          <w:cnfStyle w:val="100000000000" w:firstRow="1" w:lastRow="0" w:firstColumn="0" w:lastColumn="0" w:oddVBand="0" w:evenVBand="0" w:oddHBand="0" w:evenHBand="0" w:firstRowFirstColumn="0" w:firstRowLastColumn="0" w:lastRowFirstColumn="0" w:lastRowLastColumn="0"/>
          <w:wAfter w:w="9" w:type="pct"/>
          <w:trHeight w:val="416"/>
        </w:trPr>
        <w:tc>
          <w:tcPr>
            <w:cnfStyle w:val="001000000000" w:firstRow="0" w:lastRow="0" w:firstColumn="1" w:lastColumn="0" w:oddVBand="0" w:evenVBand="0" w:oddHBand="0" w:evenHBand="0" w:firstRowFirstColumn="0" w:firstRowLastColumn="0" w:lastRowFirstColumn="0" w:lastRowLastColumn="0"/>
            <w:tcW w:w="4991" w:type="pct"/>
            <w:gridSpan w:val="15"/>
            <w:vAlign w:val="center"/>
          </w:tcPr>
          <w:p w14:paraId="5C3B800F" w14:textId="77777777" w:rsidR="00C31451" w:rsidRPr="000B536C" w:rsidRDefault="00C31451" w:rsidP="000B536C">
            <w:pPr>
              <w:jc w:val="center"/>
              <w:rPr>
                <w:rFonts w:ascii="Cambria" w:eastAsia="Times New Roman" w:hAnsi="Cambria" w:cs="Times New Roman"/>
                <w:bCs w:val="0"/>
                <w:color w:val="FFFFFF"/>
                <w:sz w:val="18"/>
                <w:szCs w:val="18"/>
              </w:rPr>
            </w:pPr>
            <w:r w:rsidRPr="000B536C">
              <w:rPr>
                <w:rFonts w:ascii="Cambria" w:eastAsia="Times New Roman" w:hAnsi="Cambria" w:cs="Times New Roman"/>
                <w:bCs w:val="0"/>
                <w:color w:val="FFFFFF"/>
                <w:sz w:val="18"/>
                <w:szCs w:val="18"/>
              </w:rPr>
              <w:lastRenderedPageBreak/>
              <w:t>ART REFILL REGISTER</w:t>
            </w:r>
          </w:p>
        </w:tc>
      </w:tr>
      <w:tr w:rsidR="00C31451" w:rsidRPr="009408B7" w14:paraId="00910D7C"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4991" w:type="pct"/>
            <w:gridSpan w:val="15"/>
            <w:shd w:val="clear" w:color="auto" w:fill="FFFFFF" w:themeFill="background1"/>
          </w:tcPr>
          <w:p w14:paraId="083BFE22" w14:textId="77777777" w:rsidR="00C31451" w:rsidRPr="009408B7" w:rsidRDefault="00C31451" w:rsidP="00057F3C">
            <w:pPr>
              <w:rPr>
                <w:rFonts w:ascii="Cambria" w:eastAsia="Times New Roman" w:hAnsi="Cambria" w:cs="Times New Roman"/>
                <w:b w:val="0"/>
                <w:bCs w:val="0"/>
                <w:color w:val="FFFFFF"/>
                <w:sz w:val="18"/>
                <w:szCs w:val="18"/>
              </w:rPr>
            </w:pPr>
            <w:r>
              <w:rPr>
                <w:rFonts w:ascii="Cambria" w:eastAsia="Times New Roman" w:hAnsi="Cambria" w:cs="Times New Roman"/>
                <w:bCs w:val="0"/>
                <w:sz w:val="18"/>
                <w:szCs w:val="18"/>
              </w:rPr>
              <w:t>MONTH:</w:t>
            </w:r>
            <w:r w:rsidRPr="009408B7">
              <w:rPr>
                <w:rFonts w:ascii="Cambria" w:eastAsia="Times New Roman" w:hAnsi="Cambria" w:cs="Times New Roman"/>
                <w:color w:val="000000"/>
                <w:sz w:val="18"/>
                <w:szCs w:val="18"/>
              </w:rPr>
              <w:t xml:space="preserve"> </w:t>
            </w:r>
          </w:p>
        </w:tc>
      </w:tr>
      <w:tr w:rsidR="00C31451" w:rsidRPr="009408B7" w14:paraId="59E148AD" w14:textId="77777777" w:rsidTr="00057F3C">
        <w:trPr>
          <w:gridAfter w:val="1"/>
          <w:wAfter w:w="9" w:type="pct"/>
          <w:cantSplit/>
          <w:trHeight w:val="1243"/>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vAlign w:val="center"/>
            <w:hideMark/>
          </w:tcPr>
          <w:p w14:paraId="57BF0B30" w14:textId="77777777" w:rsidR="00C31451" w:rsidRPr="000B536C" w:rsidRDefault="00C31451" w:rsidP="00057F3C">
            <w:pPr>
              <w:rPr>
                <w:rFonts w:ascii="Cambria" w:eastAsia="Times New Roman" w:hAnsi="Cambria" w:cs="Times New Roman"/>
                <w:bCs w:val="0"/>
                <w:color w:val="000000"/>
                <w:sz w:val="18"/>
                <w:szCs w:val="18"/>
              </w:rPr>
            </w:pPr>
            <w:r w:rsidRPr="000B536C">
              <w:rPr>
                <w:rFonts w:ascii="Cambria" w:eastAsia="Times New Roman" w:hAnsi="Cambria" w:cs="Times New Roman"/>
                <w:bCs w:val="0"/>
                <w:sz w:val="18"/>
                <w:szCs w:val="18"/>
              </w:rPr>
              <w:t>S/N</w:t>
            </w:r>
          </w:p>
        </w:tc>
        <w:tc>
          <w:tcPr>
            <w:tcW w:w="319" w:type="pct"/>
            <w:shd w:val="clear" w:color="auto" w:fill="DEEAF6" w:themeFill="accent1" w:themeFillTint="33"/>
            <w:vAlign w:val="center"/>
          </w:tcPr>
          <w:p w14:paraId="571D12AB"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Pr>
                <w:rFonts w:ascii="Cambria" w:eastAsia="Times New Roman" w:hAnsi="Cambria" w:cs="Times New Roman"/>
                <w:b/>
                <w:bCs/>
                <w:sz w:val="18"/>
                <w:szCs w:val="18"/>
              </w:rPr>
              <w:t>Date</w:t>
            </w:r>
          </w:p>
        </w:tc>
        <w:tc>
          <w:tcPr>
            <w:tcW w:w="377" w:type="pct"/>
            <w:shd w:val="clear" w:color="auto" w:fill="DEEAF6" w:themeFill="accent1" w:themeFillTint="33"/>
            <w:vAlign w:val="center"/>
            <w:hideMark/>
          </w:tcPr>
          <w:p w14:paraId="11621473"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Unique ID</w:t>
            </w:r>
          </w:p>
        </w:tc>
        <w:tc>
          <w:tcPr>
            <w:tcW w:w="1004" w:type="pct"/>
            <w:gridSpan w:val="2"/>
            <w:shd w:val="clear" w:color="auto" w:fill="DEEAF6" w:themeFill="accent1" w:themeFillTint="33"/>
            <w:vAlign w:val="center"/>
            <w:hideMark/>
          </w:tcPr>
          <w:p w14:paraId="7AB72996"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Name</w:t>
            </w:r>
            <w:r w:rsidRPr="009408B7">
              <w:rPr>
                <w:rFonts w:ascii="Cambria" w:eastAsia="Times New Roman" w:hAnsi="Cambria" w:cs="Times New Roman"/>
                <w:b/>
                <w:bCs/>
                <w:sz w:val="18"/>
                <w:szCs w:val="18"/>
              </w:rPr>
              <w:br/>
            </w:r>
            <w:r w:rsidRPr="009408B7">
              <w:rPr>
                <w:rFonts w:ascii="Cambria" w:eastAsia="Times New Roman" w:hAnsi="Cambria" w:cs="Times New Roman"/>
                <w:sz w:val="18"/>
                <w:szCs w:val="18"/>
              </w:rPr>
              <w:t>[First, Middle, Last]</w:t>
            </w:r>
          </w:p>
        </w:tc>
        <w:tc>
          <w:tcPr>
            <w:tcW w:w="325" w:type="pct"/>
            <w:gridSpan w:val="2"/>
            <w:shd w:val="clear" w:color="auto" w:fill="DEEAF6" w:themeFill="accent1" w:themeFillTint="33"/>
            <w:vAlign w:val="center"/>
            <w:hideMark/>
          </w:tcPr>
          <w:p w14:paraId="5FC346F7" w14:textId="77777777" w:rsidR="00C31451" w:rsidRPr="009408B7" w:rsidRDefault="00C31451"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Sex</w:t>
            </w:r>
            <w:r w:rsidRPr="009408B7">
              <w:rPr>
                <w:rFonts w:ascii="Cambria" w:eastAsia="Times New Roman" w:hAnsi="Cambria" w:cs="Times New Roman"/>
                <w:sz w:val="18"/>
                <w:szCs w:val="18"/>
              </w:rPr>
              <w:br/>
              <w:t>[M/F]</w:t>
            </w:r>
          </w:p>
        </w:tc>
        <w:tc>
          <w:tcPr>
            <w:tcW w:w="521" w:type="pct"/>
            <w:shd w:val="clear" w:color="auto" w:fill="DEEAF6" w:themeFill="accent1" w:themeFillTint="33"/>
            <w:vAlign w:val="center"/>
            <w:hideMark/>
          </w:tcPr>
          <w:p w14:paraId="61866C16"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 xml:space="preserve">ART Refill  Model </w:t>
            </w:r>
          </w:p>
          <w:p w14:paraId="7CED7995"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Cs/>
                <w:color w:val="000000"/>
                <w:sz w:val="18"/>
                <w:szCs w:val="18"/>
              </w:rPr>
              <w:t>[Use codes]</w:t>
            </w:r>
          </w:p>
        </w:tc>
        <w:tc>
          <w:tcPr>
            <w:tcW w:w="498" w:type="pct"/>
            <w:gridSpan w:val="2"/>
            <w:shd w:val="clear" w:color="auto" w:fill="DEEAF6" w:themeFill="accent1" w:themeFillTint="33"/>
            <w:vAlign w:val="center"/>
            <w:hideMark/>
          </w:tcPr>
          <w:p w14:paraId="3D5E310E"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sz w:val="18"/>
                <w:szCs w:val="18"/>
              </w:rPr>
              <w:t>ART Refill Appointment Date</w:t>
            </w:r>
            <w:r w:rsidRPr="009408B7">
              <w:rPr>
                <w:rFonts w:ascii="Cambria" w:eastAsia="Times New Roman" w:hAnsi="Cambria" w:cs="Times New Roman"/>
                <w:b/>
                <w:bCs/>
                <w:sz w:val="18"/>
                <w:szCs w:val="18"/>
              </w:rPr>
              <w:br/>
            </w:r>
            <w:r w:rsidRPr="009408B7">
              <w:rPr>
                <w:rFonts w:ascii="Cambria" w:eastAsia="Times New Roman" w:hAnsi="Cambria" w:cs="Times New Roman"/>
                <w:sz w:val="18"/>
                <w:szCs w:val="18"/>
              </w:rPr>
              <w:t>[dd/mm/yy]</w:t>
            </w:r>
          </w:p>
        </w:tc>
        <w:tc>
          <w:tcPr>
            <w:tcW w:w="496" w:type="pct"/>
            <w:shd w:val="clear" w:color="auto" w:fill="DEEAF6" w:themeFill="accent1" w:themeFillTint="33"/>
            <w:vAlign w:val="center"/>
            <w:hideMark/>
          </w:tcPr>
          <w:p w14:paraId="618CBD87"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Actual Date of ART Refill</w:t>
            </w:r>
          </w:p>
          <w:p w14:paraId="6F4FBCE8"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sz w:val="18"/>
                <w:szCs w:val="18"/>
              </w:rPr>
              <w:t>[dd/mm/yy]</w:t>
            </w:r>
          </w:p>
        </w:tc>
        <w:tc>
          <w:tcPr>
            <w:tcW w:w="299" w:type="pct"/>
            <w:shd w:val="clear" w:color="auto" w:fill="DEEAF6" w:themeFill="accent1" w:themeFillTint="33"/>
            <w:textDirection w:val="btLr"/>
            <w:vAlign w:val="center"/>
          </w:tcPr>
          <w:p w14:paraId="610EFA74" w14:textId="77777777" w:rsidR="00C31451" w:rsidRPr="009408B7" w:rsidRDefault="00C31451" w:rsidP="00057F3C">
            <w:pPr>
              <w:ind w:left="113" w:right="113"/>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Symptoms</w:t>
            </w:r>
          </w:p>
          <w:p w14:paraId="16AB1CD1" w14:textId="77777777" w:rsidR="00C31451" w:rsidRPr="009408B7" w:rsidRDefault="00C31451" w:rsidP="00057F3C">
            <w:pPr>
              <w:ind w:left="113" w:right="113"/>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Cs/>
                <w:sz w:val="18"/>
                <w:szCs w:val="18"/>
              </w:rPr>
              <w:t>[y/n]</w:t>
            </w:r>
          </w:p>
        </w:tc>
        <w:tc>
          <w:tcPr>
            <w:tcW w:w="447" w:type="pct"/>
            <w:gridSpan w:val="2"/>
            <w:shd w:val="clear" w:color="auto" w:fill="DEEAF6" w:themeFill="accent1" w:themeFillTint="33"/>
            <w:textDirection w:val="btLr"/>
          </w:tcPr>
          <w:p w14:paraId="3D7D4E40" w14:textId="77777777" w:rsidR="00C31451" w:rsidRPr="009408B7" w:rsidRDefault="00C31451" w:rsidP="00057F3C">
            <w:pPr>
              <w:ind w:left="113" w:right="113"/>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Referred to clinician</w:t>
            </w:r>
          </w:p>
          <w:p w14:paraId="0B2FBC4E" w14:textId="77777777" w:rsidR="00C31451" w:rsidRPr="009408B7" w:rsidRDefault="00C31451" w:rsidP="00057F3C">
            <w:pPr>
              <w:ind w:left="113" w:right="113"/>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Cs/>
                <w:sz w:val="18"/>
                <w:szCs w:val="18"/>
              </w:rPr>
              <w:t>[y/n]</w:t>
            </w:r>
          </w:p>
        </w:tc>
        <w:tc>
          <w:tcPr>
            <w:tcW w:w="449" w:type="pct"/>
            <w:shd w:val="clear" w:color="auto" w:fill="DEEAF6" w:themeFill="accent1" w:themeFillTint="33"/>
            <w:textDirection w:val="btLr"/>
            <w:vAlign w:val="center"/>
          </w:tcPr>
          <w:p w14:paraId="4157A1A7" w14:textId="77777777" w:rsidR="00C31451" w:rsidRPr="009408B7" w:rsidRDefault="00C31451" w:rsidP="00057F3C">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sz w:val="18"/>
                <w:szCs w:val="18"/>
              </w:rPr>
            </w:pPr>
            <w:r w:rsidRPr="009408B7">
              <w:rPr>
                <w:rFonts w:ascii="Cambria" w:eastAsia="Times New Roman" w:hAnsi="Cambria" w:cs="Times New Roman"/>
                <w:b/>
                <w:bCs/>
                <w:sz w:val="18"/>
                <w:szCs w:val="18"/>
              </w:rPr>
              <w:t xml:space="preserve">Missed Refill Appointment </w:t>
            </w:r>
            <w:r w:rsidRPr="009408B7">
              <w:rPr>
                <w:rFonts w:ascii="Cambria" w:eastAsia="Times New Roman" w:hAnsi="Cambria" w:cs="Times New Roman"/>
                <w:bCs/>
                <w:sz w:val="18"/>
                <w:szCs w:val="18"/>
              </w:rPr>
              <w:t>[y/n]</w:t>
            </w:r>
          </w:p>
        </w:tc>
      </w:tr>
      <w:tr w:rsidR="00C31451" w:rsidRPr="009408B7" w14:paraId="7FBFF70F"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hideMark/>
          </w:tcPr>
          <w:p w14:paraId="32ADF9DA" w14:textId="77777777" w:rsidR="00C31451" w:rsidRPr="009408B7" w:rsidRDefault="00C31451" w:rsidP="00057F3C">
            <w:pPr>
              <w:jc w:val="right"/>
              <w:rPr>
                <w:rFonts w:ascii="Cambria" w:eastAsia="Times New Roman" w:hAnsi="Cambria" w:cs="Times New Roman"/>
                <w:color w:val="000000"/>
                <w:sz w:val="18"/>
                <w:szCs w:val="18"/>
              </w:rPr>
            </w:pPr>
            <w:r w:rsidRPr="009408B7">
              <w:rPr>
                <w:rFonts w:ascii="Cambria" w:eastAsia="Times New Roman" w:hAnsi="Cambria" w:cs="Times New Roman"/>
                <w:sz w:val="18"/>
                <w:szCs w:val="18"/>
              </w:rPr>
              <w:t>1</w:t>
            </w:r>
          </w:p>
        </w:tc>
        <w:tc>
          <w:tcPr>
            <w:tcW w:w="319" w:type="pct"/>
          </w:tcPr>
          <w:p w14:paraId="5756F457"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hideMark/>
          </w:tcPr>
          <w:p w14:paraId="3DE886C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1004" w:type="pct"/>
            <w:gridSpan w:val="2"/>
            <w:hideMark/>
          </w:tcPr>
          <w:p w14:paraId="1C87134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325" w:type="pct"/>
            <w:gridSpan w:val="2"/>
            <w:hideMark/>
          </w:tcPr>
          <w:p w14:paraId="04FA565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521" w:type="pct"/>
            <w:hideMark/>
          </w:tcPr>
          <w:p w14:paraId="12D01F0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498" w:type="pct"/>
            <w:gridSpan w:val="2"/>
            <w:hideMark/>
          </w:tcPr>
          <w:p w14:paraId="55422E7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496" w:type="pct"/>
            <w:hideMark/>
          </w:tcPr>
          <w:p w14:paraId="66FCB76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w:t>
            </w:r>
          </w:p>
        </w:tc>
        <w:tc>
          <w:tcPr>
            <w:tcW w:w="299" w:type="pct"/>
          </w:tcPr>
          <w:p w14:paraId="081420FE"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07426374"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18EE0EF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69DC7814"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0275ED8B" w14:textId="77777777" w:rsidR="00C31451" w:rsidRPr="009408B7"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2</w:t>
            </w:r>
          </w:p>
        </w:tc>
        <w:tc>
          <w:tcPr>
            <w:tcW w:w="319" w:type="pct"/>
          </w:tcPr>
          <w:p w14:paraId="0126A0F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41FA4222"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38C7DC60"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665E274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4516289C"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7E20C3A2"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49FE0B52"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3205312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0C3BF313"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72E8D912"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12950925"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49F790B9" w14:textId="77777777" w:rsidR="00C31451" w:rsidRPr="009408B7"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3</w:t>
            </w:r>
          </w:p>
        </w:tc>
        <w:tc>
          <w:tcPr>
            <w:tcW w:w="319" w:type="pct"/>
          </w:tcPr>
          <w:p w14:paraId="3977F3E8"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49D4D7E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056CBEB3"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37DC887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226BC98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1C1EC51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637AD72B"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7A9D7D16"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06D4A77D"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272A088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62F9A24A"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7A8C8078" w14:textId="77777777" w:rsidR="00C31451" w:rsidRPr="009408B7"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4</w:t>
            </w:r>
          </w:p>
        </w:tc>
        <w:tc>
          <w:tcPr>
            <w:tcW w:w="319" w:type="pct"/>
          </w:tcPr>
          <w:p w14:paraId="7B2965FD"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7E3A986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28F5FDF0"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001BBB88"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42F5EDA1"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6FAA0D2F"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69C8A82D"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51E8B9F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6832F69E"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062C0CF4"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2AD96F91"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1DD3CCD2" w14:textId="77777777" w:rsidR="00C31451" w:rsidRPr="009408B7"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5</w:t>
            </w:r>
          </w:p>
        </w:tc>
        <w:tc>
          <w:tcPr>
            <w:tcW w:w="319" w:type="pct"/>
          </w:tcPr>
          <w:p w14:paraId="6165694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0A83E21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00847EE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7604CD1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313BCFA8"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5E9A342D"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5CD07B83"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451F3046"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588BC58B"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052656B7"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04296924"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7299D348" w14:textId="77777777" w:rsidR="00C31451" w:rsidRPr="009408B7"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6</w:t>
            </w:r>
          </w:p>
        </w:tc>
        <w:tc>
          <w:tcPr>
            <w:tcW w:w="319" w:type="pct"/>
          </w:tcPr>
          <w:p w14:paraId="124B678C"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71D01908"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575D4A6E"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30FD47D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7FB9A977"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10A73A70"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7A798611"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231940E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1ADB81A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7209FC85"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357E3233"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43B33011" w14:textId="77777777" w:rsidR="00C31451" w:rsidRPr="009408B7"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7</w:t>
            </w:r>
          </w:p>
        </w:tc>
        <w:tc>
          <w:tcPr>
            <w:tcW w:w="319" w:type="pct"/>
          </w:tcPr>
          <w:p w14:paraId="4C47D989"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7B71430B"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4325FAE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23164336"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281D2E4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02864F5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759D75E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34C0B72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603E047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463D374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6C8B311A"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4558AA17" w14:textId="77777777" w:rsidR="00C31451" w:rsidRPr="009408B7"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8</w:t>
            </w:r>
          </w:p>
        </w:tc>
        <w:tc>
          <w:tcPr>
            <w:tcW w:w="319" w:type="pct"/>
          </w:tcPr>
          <w:p w14:paraId="75820CD8"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1933A82B"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6DC72A1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0CA6EEEE"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7B28DEDF"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69FB1CF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6193885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73E29CE4"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57A9B982"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253E929C"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6883DA0C"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478C62DF" w14:textId="1521FF67"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9</w:t>
            </w:r>
          </w:p>
        </w:tc>
        <w:tc>
          <w:tcPr>
            <w:tcW w:w="319" w:type="pct"/>
          </w:tcPr>
          <w:p w14:paraId="6FB9D2A3"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46D297F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181C0BF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0702B4AE"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0DDA3D6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08731348"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41B769BA"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345FE3BB"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5DB04AA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4F2C108D"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759987C7"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63392970" w14:textId="544FD5C7"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10</w:t>
            </w:r>
          </w:p>
        </w:tc>
        <w:tc>
          <w:tcPr>
            <w:tcW w:w="319" w:type="pct"/>
          </w:tcPr>
          <w:p w14:paraId="22F7A60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11A90315"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1BE7FA5F"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2D7CDBC4"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2A07AC18"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0361EFE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5F3D734B"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537CE02F"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78B1400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42F2BF1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50DF5D44"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39D3485E" w14:textId="15C91873"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11</w:t>
            </w:r>
          </w:p>
        </w:tc>
        <w:tc>
          <w:tcPr>
            <w:tcW w:w="319" w:type="pct"/>
          </w:tcPr>
          <w:p w14:paraId="798BFF7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0AD520E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2D5AE959"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13B6C91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664DFF7A"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594ED006"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3F8F54D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78B5993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69C38ACD"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0DB0C0C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65B2FAB9"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504470D2" w14:textId="5EBBAF7E"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12</w:t>
            </w:r>
          </w:p>
        </w:tc>
        <w:tc>
          <w:tcPr>
            <w:tcW w:w="319" w:type="pct"/>
          </w:tcPr>
          <w:p w14:paraId="6CA9129C"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2D3BE13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6D3B95B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21EBFADB"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750367D1"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1EB2A8F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47092F73"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466E2432"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0A6F6EB4"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6FF6AF60"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11C9406B"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3CC67428" w14:textId="61486C0F"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13</w:t>
            </w:r>
          </w:p>
        </w:tc>
        <w:tc>
          <w:tcPr>
            <w:tcW w:w="319" w:type="pct"/>
          </w:tcPr>
          <w:p w14:paraId="2462F93A"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03FFDF9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0A32770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4D0E38F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35AB3BC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052062E3"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467E5709"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77DDD36D"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1404F0AA"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1C916B2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384299DD"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54849C7B" w14:textId="32665BE2"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14</w:t>
            </w:r>
          </w:p>
        </w:tc>
        <w:tc>
          <w:tcPr>
            <w:tcW w:w="319" w:type="pct"/>
          </w:tcPr>
          <w:p w14:paraId="7E740DB2"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453E5EE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04CB735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0C14F65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1B3B8615"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55938D9F"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18ACFD3B"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3F7B8C90"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01CC38C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12AAA9D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55EF9FDE"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5758AE0D" w14:textId="1BDFBE2D"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15</w:t>
            </w:r>
          </w:p>
        </w:tc>
        <w:tc>
          <w:tcPr>
            <w:tcW w:w="319" w:type="pct"/>
          </w:tcPr>
          <w:p w14:paraId="001A19C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045AC800"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29B75509"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7946027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0DDA3C42"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08466CB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10C69AC7"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2E2C916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7ED2A601"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72377E27"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770A9C54"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02C07DF3" w14:textId="718F8C5A"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16</w:t>
            </w:r>
          </w:p>
        </w:tc>
        <w:tc>
          <w:tcPr>
            <w:tcW w:w="319" w:type="pct"/>
          </w:tcPr>
          <w:p w14:paraId="2DAC97D7"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5149CE4D"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177C3D7C"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144F8BE6"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4AB6C5D4"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60D0369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2ECB6A98"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4CC508FB"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3DF67520"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32F834B4"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3F90214D"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10E763FD" w14:textId="2B0847E4"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17</w:t>
            </w:r>
          </w:p>
        </w:tc>
        <w:tc>
          <w:tcPr>
            <w:tcW w:w="319" w:type="pct"/>
          </w:tcPr>
          <w:p w14:paraId="17F392AA"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764E4E9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352AA21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3F9A44D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1C50EF0A"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67EF05CF"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57BEB25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49CD5D4C"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6680F955"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7CEA3214" w14:textId="77777777" w:rsidR="00C31451" w:rsidRPr="009408B7" w:rsidRDefault="00C31451" w:rsidP="00057F3C">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0EEF8084" w14:textId="77777777" w:rsidTr="00057F3C">
        <w:trPr>
          <w:gridAfter w:val="1"/>
          <w:wAfter w:w="9" w:type="pct"/>
          <w:trHeight w:val="227"/>
        </w:trPr>
        <w:tc>
          <w:tcPr>
            <w:cnfStyle w:val="001000000000" w:firstRow="0" w:lastRow="0" w:firstColumn="1" w:lastColumn="0" w:oddVBand="0" w:evenVBand="0" w:oddHBand="0" w:evenHBand="0" w:firstRowFirstColumn="0" w:firstRowLastColumn="0" w:lastRowFirstColumn="0" w:lastRowLastColumn="0"/>
            <w:tcW w:w="256" w:type="pct"/>
            <w:shd w:val="clear" w:color="auto" w:fill="DEEAF6" w:themeFill="accent1" w:themeFillTint="33"/>
          </w:tcPr>
          <w:p w14:paraId="718C6948" w14:textId="77BABE95" w:rsidR="00C31451" w:rsidRDefault="00C31451" w:rsidP="00057F3C">
            <w:pPr>
              <w:jc w:val="right"/>
              <w:rPr>
                <w:rFonts w:ascii="Cambria" w:eastAsia="Times New Roman" w:hAnsi="Cambria" w:cs="Times New Roman"/>
                <w:sz w:val="18"/>
                <w:szCs w:val="18"/>
              </w:rPr>
            </w:pPr>
            <w:r>
              <w:rPr>
                <w:rFonts w:ascii="Cambria" w:eastAsia="Times New Roman" w:hAnsi="Cambria" w:cs="Times New Roman"/>
                <w:sz w:val="18"/>
                <w:szCs w:val="18"/>
              </w:rPr>
              <w:t>18</w:t>
            </w:r>
          </w:p>
        </w:tc>
        <w:tc>
          <w:tcPr>
            <w:tcW w:w="319" w:type="pct"/>
          </w:tcPr>
          <w:p w14:paraId="32AFDBBA"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77" w:type="pct"/>
          </w:tcPr>
          <w:p w14:paraId="1F8D500E"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1004" w:type="pct"/>
            <w:gridSpan w:val="2"/>
          </w:tcPr>
          <w:p w14:paraId="0B44E8A1"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325" w:type="pct"/>
            <w:gridSpan w:val="2"/>
          </w:tcPr>
          <w:p w14:paraId="6D9D1D29"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521" w:type="pct"/>
          </w:tcPr>
          <w:p w14:paraId="3F74A255"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8" w:type="pct"/>
            <w:gridSpan w:val="2"/>
          </w:tcPr>
          <w:p w14:paraId="78847B0E"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96" w:type="pct"/>
          </w:tcPr>
          <w:p w14:paraId="0D71C2AC"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299" w:type="pct"/>
          </w:tcPr>
          <w:p w14:paraId="6045FA41"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7" w:type="pct"/>
            <w:gridSpan w:val="2"/>
          </w:tcPr>
          <w:p w14:paraId="779E6B2C"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c>
          <w:tcPr>
            <w:tcW w:w="449" w:type="pct"/>
          </w:tcPr>
          <w:p w14:paraId="138275D7" w14:textId="77777777" w:rsidR="00C31451" w:rsidRPr="009408B7" w:rsidRDefault="00C31451" w:rsidP="00057F3C">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18"/>
                <w:szCs w:val="18"/>
              </w:rPr>
            </w:pPr>
          </w:p>
        </w:tc>
      </w:tr>
      <w:tr w:rsidR="00C31451" w:rsidRPr="009408B7" w14:paraId="7C41ED1E"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157"/>
        </w:trPr>
        <w:tc>
          <w:tcPr>
            <w:cnfStyle w:val="001000000000" w:firstRow="0" w:lastRow="0" w:firstColumn="1" w:lastColumn="0" w:oddVBand="0" w:evenVBand="0" w:oddHBand="0" w:evenHBand="0" w:firstRowFirstColumn="0" w:firstRowLastColumn="0" w:lastRowFirstColumn="0" w:lastRowLastColumn="0"/>
            <w:tcW w:w="4991" w:type="pct"/>
            <w:gridSpan w:val="15"/>
            <w:tcBorders>
              <w:bottom w:val="single" w:sz="4" w:space="0" w:color="4472C4" w:themeColor="accent5"/>
            </w:tcBorders>
            <w:shd w:val="clear" w:color="auto" w:fill="5B9BD5" w:themeFill="accent1"/>
          </w:tcPr>
          <w:p w14:paraId="32E7A8C2" w14:textId="77777777" w:rsidR="00C31451" w:rsidRPr="009408B7" w:rsidRDefault="00C31451" w:rsidP="00057F3C">
            <w:pPr>
              <w:rPr>
                <w:rFonts w:ascii="Cambria" w:eastAsia="Times New Roman" w:hAnsi="Cambria" w:cs="Times New Roman"/>
                <w:b w:val="0"/>
                <w:color w:val="FFFFFF" w:themeColor="background1"/>
                <w:sz w:val="18"/>
                <w:szCs w:val="18"/>
              </w:rPr>
            </w:pPr>
            <w:r w:rsidRPr="009408B7">
              <w:rPr>
                <w:rFonts w:ascii="Cambria" w:eastAsia="Times New Roman" w:hAnsi="Cambria" w:cs="Times New Roman"/>
                <w:b w:val="0"/>
                <w:color w:val="FFFFFF" w:themeColor="background1"/>
                <w:sz w:val="18"/>
                <w:szCs w:val="18"/>
              </w:rPr>
              <w:t>ART REFILL MODEL CODES</w:t>
            </w:r>
          </w:p>
        </w:tc>
      </w:tr>
      <w:tr w:rsidR="00C31451" w:rsidRPr="009408B7" w14:paraId="4F8B88F9" w14:textId="77777777" w:rsidTr="00057F3C">
        <w:trPr>
          <w:gridAfter w:val="1"/>
          <w:wAfter w:w="9" w:type="pct"/>
          <w:trHeight w:val="956"/>
        </w:trPr>
        <w:tc>
          <w:tcPr>
            <w:cnfStyle w:val="001000000000" w:firstRow="0" w:lastRow="0" w:firstColumn="1" w:lastColumn="0" w:oddVBand="0" w:evenVBand="0" w:oddHBand="0" w:evenHBand="0" w:firstRowFirstColumn="0" w:firstRowLastColumn="0" w:lastRowFirstColumn="0" w:lastRowLastColumn="0"/>
            <w:tcW w:w="4991" w:type="pct"/>
            <w:gridSpan w:val="15"/>
            <w:tcBorders>
              <w:top w:val="single" w:sz="4" w:space="0" w:color="4472C4" w:themeColor="accent5"/>
              <w:right w:val="single" w:sz="4" w:space="0" w:color="4472C4" w:themeColor="accent5"/>
            </w:tcBorders>
          </w:tcPr>
          <w:p w14:paraId="0832A584" w14:textId="77777777" w:rsidR="00C31451" w:rsidRPr="009408B7" w:rsidRDefault="00C31451" w:rsidP="00057F3C">
            <w:pPr>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FT = Fast Track</w:t>
            </w:r>
          </w:p>
          <w:p w14:paraId="1A0477F8" w14:textId="77777777" w:rsidR="00C31451" w:rsidRPr="009408B7" w:rsidRDefault="00C31451" w:rsidP="00057F3C">
            <w:pPr>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xml:space="preserve">CADH = </w:t>
            </w:r>
            <w:r w:rsidRPr="009408B7">
              <w:rPr>
                <w:rFonts w:ascii="Cambria" w:eastAsia="Times New Roman" w:hAnsi="Cambria" w:cs="Times New Roman"/>
                <w:bCs w:val="0"/>
                <w:color w:val="000000"/>
                <w:sz w:val="18"/>
                <w:szCs w:val="18"/>
              </w:rPr>
              <w:t>Community ARV Distribution – HCW Led</w:t>
            </w:r>
          </w:p>
          <w:p w14:paraId="387B35B8" w14:textId="77777777" w:rsidR="00C31451" w:rsidRPr="009408B7" w:rsidRDefault="00C31451" w:rsidP="00057F3C">
            <w:pPr>
              <w:rPr>
                <w:rFonts w:ascii="Cambria" w:eastAsia="Times New Roman" w:hAnsi="Cambria" w:cs="Times New Roman"/>
                <w:color w:val="000000"/>
                <w:sz w:val="18"/>
                <w:szCs w:val="18"/>
              </w:rPr>
            </w:pPr>
            <w:r w:rsidRPr="009408B7">
              <w:rPr>
                <w:rFonts w:ascii="Cambria" w:eastAsia="Times New Roman" w:hAnsi="Cambria" w:cs="Times New Roman"/>
                <w:color w:val="000000"/>
                <w:sz w:val="18"/>
                <w:szCs w:val="18"/>
              </w:rPr>
              <w:t xml:space="preserve">CADP = </w:t>
            </w:r>
            <w:r w:rsidRPr="009408B7">
              <w:rPr>
                <w:rFonts w:ascii="Cambria" w:eastAsia="Times New Roman" w:hAnsi="Cambria" w:cs="Times New Roman"/>
                <w:bCs w:val="0"/>
                <w:color w:val="000000"/>
                <w:sz w:val="18"/>
                <w:szCs w:val="18"/>
              </w:rPr>
              <w:t>Community ARV Distribution – Peer Led</w:t>
            </w:r>
            <w:r w:rsidRPr="009408B7">
              <w:rPr>
                <w:rFonts w:ascii="Cambria" w:eastAsia="Times New Roman" w:hAnsi="Cambria" w:cs="Times New Roman"/>
                <w:color w:val="000000"/>
                <w:sz w:val="18"/>
                <w:szCs w:val="18"/>
              </w:rPr>
              <w:t> </w:t>
            </w:r>
          </w:p>
          <w:p w14:paraId="69C89867" w14:textId="77777777" w:rsidR="00C31451" w:rsidRPr="009408B7" w:rsidRDefault="00C31451" w:rsidP="00057F3C">
            <w:pPr>
              <w:rPr>
                <w:rFonts w:ascii="Cambria" w:eastAsia="Times New Roman" w:hAnsi="Cambria" w:cs="Times New Roman"/>
                <w:color w:val="000000"/>
                <w:sz w:val="18"/>
                <w:szCs w:val="18"/>
              </w:rPr>
            </w:pPr>
            <w:r w:rsidRPr="009408B7">
              <w:rPr>
                <w:rFonts w:ascii="Cambria" w:hAnsi="Cambria"/>
                <w:sz w:val="18"/>
                <w:szCs w:val="18"/>
              </w:rPr>
              <w:t>FADG = Facility ARV Distribution Group</w:t>
            </w:r>
          </w:p>
        </w:tc>
      </w:tr>
      <w:tr w:rsidR="00C31451" w:rsidRPr="009408B7" w14:paraId="615D5E6E" w14:textId="77777777" w:rsidTr="00057F3C">
        <w:trPr>
          <w:gridAfter w:val="1"/>
          <w:cnfStyle w:val="000000100000" w:firstRow="0" w:lastRow="0" w:firstColumn="0" w:lastColumn="0" w:oddVBand="0" w:evenVBand="0" w:oddHBand="1" w:evenHBand="0" w:firstRowFirstColumn="0" w:firstRowLastColumn="0" w:lastRowFirstColumn="0" w:lastRowLastColumn="0"/>
          <w:wAfter w:w="9" w:type="pct"/>
          <w:trHeight w:val="337"/>
        </w:trPr>
        <w:tc>
          <w:tcPr>
            <w:cnfStyle w:val="001000000000" w:firstRow="0" w:lastRow="0" w:firstColumn="1" w:lastColumn="0" w:oddVBand="0" w:evenVBand="0" w:oddHBand="0" w:evenHBand="0" w:firstRowFirstColumn="0" w:firstRowLastColumn="0" w:lastRowFirstColumn="0" w:lastRowLastColumn="0"/>
            <w:tcW w:w="4991" w:type="pct"/>
            <w:gridSpan w:val="15"/>
            <w:tcBorders>
              <w:top w:val="single" w:sz="4" w:space="0" w:color="4472C4" w:themeColor="accent5"/>
              <w:bottom w:val="single" w:sz="4" w:space="0" w:color="4472C4" w:themeColor="accent5"/>
              <w:right w:val="single" w:sz="4" w:space="0" w:color="4472C4" w:themeColor="accent5"/>
            </w:tcBorders>
            <w:shd w:val="clear" w:color="auto" w:fill="5B9BD5" w:themeFill="accent1"/>
          </w:tcPr>
          <w:p w14:paraId="3712A554" w14:textId="77777777" w:rsidR="00C31451" w:rsidRPr="009408B7" w:rsidRDefault="00C31451" w:rsidP="00057F3C">
            <w:pPr>
              <w:rPr>
                <w:rFonts w:ascii="Cambria" w:eastAsia="Times New Roman" w:hAnsi="Cambria" w:cs="Times New Roman"/>
                <w:b w:val="0"/>
                <w:color w:val="FFFFFF" w:themeColor="background1"/>
                <w:sz w:val="18"/>
                <w:szCs w:val="18"/>
              </w:rPr>
            </w:pPr>
            <w:r>
              <w:rPr>
                <w:rFonts w:ascii="Cambria" w:eastAsia="Times New Roman" w:hAnsi="Cambria" w:cs="Times New Roman"/>
                <w:b w:val="0"/>
                <w:color w:val="FFFFFF" w:themeColor="background1"/>
                <w:sz w:val="18"/>
                <w:szCs w:val="18"/>
              </w:rPr>
              <w:t xml:space="preserve">PAGE </w:t>
            </w:r>
            <w:r w:rsidRPr="009408B7">
              <w:rPr>
                <w:rFonts w:ascii="Cambria" w:eastAsia="Times New Roman" w:hAnsi="Cambria" w:cs="Times New Roman"/>
                <w:b w:val="0"/>
                <w:color w:val="FFFFFF" w:themeColor="background1"/>
                <w:sz w:val="18"/>
                <w:szCs w:val="18"/>
              </w:rPr>
              <w:t>SUMMARY</w:t>
            </w:r>
          </w:p>
        </w:tc>
      </w:tr>
      <w:tr w:rsidR="00C31451" w:rsidRPr="009408B7" w14:paraId="6529341B" w14:textId="77777777" w:rsidTr="00057F3C">
        <w:trPr>
          <w:trHeight w:val="274"/>
        </w:trPr>
        <w:tc>
          <w:tcPr>
            <w:cnfStyle w:val="001000000000" w:firstRow="0" w:lastRow="0" w:firstColumn="1" w:lastColumn="0" w:oddVBand="0" w:evenVBand="0" w:oddHBand="0" w:evenHBand="0" w:firstRowFirstColumn="0" w:firstRowLastColumn="0" w:lastRowFirstColumn="0" w:lastRowLastColumn="0"/>
            <w:tcW w:w="1063" w:type="pct"/>
            <w:gridSpan w:val="4"/>
            <w:shd w:val="clear" w:color="auto" w:fill="DEEAF6" w:themeFill="accent1" w:themeFillTint="33"/>
          </w:tcPr>
          <w:p w14:paraId="55FC96C6" w14:textId="77777777" w:rsidR="00C31451" w:rsidRPr="000B536C" w:rsidRDefault="00C31451" w:rsidP="00057F3C">
            <w:pPr>
              <w:rPr>
                <w:rFonts w:ascii="Cambria" w:eastAsia="Times New Roman" w:hAnsi="Cambria" w:cs="Times New Roman"/>
                <w:bCs w:val="0"/>
                <w:color w:val="000000"/>
                <w:sz w:val="18"/>
                <w:szCs w:val="18"/>
              </w:rPr>
            </w:pPr>
            <w:r w:rsidRPr="000B536C">
              <w:rPr>
                <w:rFonts w:ascii="Cambria" w:eastAsia="Times New Roman" w:hAnsi="Cambria" w:cs="Times New Roman"/>
                <w:bCs w:val="0"/>
                <w:color w:val="000000"/>
                <w:sz w:val="18"/>
                <w:szCs w:val="18"/>
              </w:rPr>
              <w:t>Fast Track</w:t>
            </w:r>
          </w:p>
        </w:tc>
        <w:tc>
          <w:tcPr>
            <w:tcW w:w="1076" w:type="pct"/>
            <w:gridSpan w:val="2"/>
            <w:shd w:val="clear" w:color="auto" w:fill="DEEAF6" w:themeFill="accent1" w:themeFillTint="33"/>
            <w:noWrap/>
            <w:hideMark/>
          </w:tcPr>
          <w:p w14:paraId="56310A96" w14:textId="77777777" w:rsidR="00C31451" w:rsidRPr="009408B7" w:rsidRDefault="00C31451"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 xml:space="preserve">Community ART Distribution – </w:t>
            </w:r>
            <w:r w:rsidRPr="009408B7">
              <w:rPr>
                <w:rFonts w:ascii="Cambria" w:eastAsia="Times New Roman" w:hAnsi="Cambria" w:cs="Times New Roman"/>
                <w:bCs/>
                <w:color w:val="000000"/>
                <w:sz w:val="18"/>
                <w:szCs w:val="18"/>
              </w:rPr>
              <w:t>HCW Led</w:t>
            </w:r>
          </w:p>
        </w:tc>
        <w:tc>
          <w:tcPr>
            <w:tcW w:w="1064" w:type="pct"/>
            <w:gridSpan w:val="3"/>
            <w:shd w:val="clear" w:color="auto" w:fill="DEEAF6" w:themeFill="accent1" w:themeFillTint="33"/>
            <w:noWrap/>
            <w:hideMark/>
          </w:tcPr>
          <w:p w14:paraId="32700279" w14:textId="77777777" w:rsidR="00C31451" w:rsidRPr="009408B7" w:rsidRDefault="00C31451"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 xml:space="preserve">Community ART Distribution – </w:t>
            </w:r>
            <w:r w:rsidRPr="009408B7">
              <w:rPr>
                <w:rFonts w:ascii="Cambria" w:eastAsia="Times New Roman" w:hAnsi="Cambria" w:cs="Times New Roman"/>
                <w:bCs/>
                <w:color w:val="000000"/>
                <w:sz w:val="18"/>
                <w:szCs w:val="18"/>
              </w:rPr>
              <w:t>Peer Led</w:t>
            </w:r>
          </w:p>
        </w:tc>
        <w:tc>
          <w:tcPr>
            <w:tcW w:w="1000" w:type="pct"/>
            <w:gridSpan w:val="4"/>
            <w:shd w:val="clear" w:color="auto" w:fill="DEEAF6" w:themeFill="accent1" w:themeFillTint="33"/>
            <w:noWrap/>
            <w:hideMark/>
          </w:tcPr>
          <w:p w14:paraId="0E1B979A" w14:textId="77777777" w:rsidR="00C31451" w:rsidRPr="009408B7" w:rsidRDefault="00C31451"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bCs/>
                <w:color w:val="000000"/>
                <w:sz w:val="18"/>
                <w:szCs w:val="18"/>
              </w:rPr>
            </w:pPr>
            <w:r w:rsidRPr="009408B7">
              <w:rPr>
                <w:rFonts w:ascii="Cambria" w:eastAsia="Times New Roman" w:hAnsi="Cambria" w:cs="Times New Roman"/>
                <w:b/>
                <w:bCs/>
                <w:color w:val="000000"/>
                <w:sz w:val="18"/>
                <w:szCs w:val="18"/>
              </w:rPr>
              <w:t>Facility ART Distribution Group</w:t>
            </w:r>
          </w:p>
        </w:tc>
        <w:tc>
          <w:tcPr>
            <w:tcW w:w="797" w:type="pct"/>
            <w:gridSpan w:val="3"/>
            <w:shd w:val="clear" w:color="auto" w:fill="DEEAF6" w:themeFill="accent1" w:themeFillTint="33"/>
            <w:noWrap/>
            <w:hideMark/>
          </w:tcPr>
          <w:p w14:paraId="5393B8E6" w14:textId="77777777" w:rsidR="00C31451" w:rsidRPr="009408B7" w:rsidRDefault="00C31451" w:rsidP="00057F3C">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b/>
                <w:color w:val="000000"/>
                <w:sz w:val="18"/>
                <w:szCs w:val="18"/>
              </w:rPr>
            </w:pPr>
            <w:r w:rsidRPr="009408B7">
              <w:rPr>
                <w:rFonts w:ascii="Cambria" w:eastAsia="Times New Roman" w:hAnsi="Cambria" w:cs="Times New Roman"/>
                <w:b/>
                <w:color w:val="000000"/>
                <w:sz w:val="18"/>
                <w:szCs w:val="18"/>
              </w:rPr>
              <w:t>Total</w:t>
            </w:r>
          </w:p>
        </w:tc>
      </w:tr>
      <w:tr w:rsidR="00C31451" w:rsidRPr="009408B7" w14:paraId="3C8A7932" w14:textId="77777777" w:rsidTr="00057F3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3" w:type="pct"/>
            <w:gridSpan w:val="4"/>
            <w:shd w:val="clear" w:color="auto" w:fill="FFFFFF" w:themeFill="background1"/>
          </w:tcPr>
          <w:p w14:paraId="78C0E6DE" w14:textId="77777777" w:rsidR="00C31451" w:rsidRPr="009408B7" w:rsidRDefault="00C31451" w:rsidP="00057F3C">
            <w:pPr>
              <w:rPr>
                <w:rFonts w:ascii="Cambria" w:eastAsia="Times New Roman" w:hAnsi="Cambria" w:cs="Times New Roman"/>
                <w:bCs w:val="0"/>
                <w:color w:val="000000"/>
                <w:sz w:val="18"/>
                <w:szCs w:val="18"/>
              </w:rPr>
            </w:pPr>
          </w:p>
        </w:tc>
        <w:tc>
          <w:tcPr>
            <w:tcW w:w="1076" w:type="pct"/>
            <w:gridSpan w:val="2"/>
            <w:shd w:val="clear" w:color="auto" w:fill="FFFFFF" w:themeFill="background1"/>
            <w:noWrap/>
          </w:tcPr>
          <w:p w14:paraId="1B65C48B" w14:textId="77777777" w:rsidR="00C31451" w:rsidRPr="009408B7" w:rsidRDefault="00C31451" w:rsidP="00057F3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64" w:type="pct"/>
            <w:gridSpan w:val="3"/>
            <w:shd w:val="clear" w:color="auto" w:fill="FFFFFF" w:themeFill="background1"/>
            <w:noWrap/>
          </w:tcPr>
          <w:p w14:paraId="2A31BF92" w14:textId="77777777" w:rsidR="00C31451" w:rsidRPr="009408B7" w:rsidRDefault="00C31451" w:rsidP="00057F3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1000" w:type="pct"/>
            <w:gridSpan w:val="4"/>
            <w:shd w:val="clear" w:color="auto" w:fill="FFFFFF" w:themeFill="background1"/>
            <w:noWrap/>
          </w:tcPr>
          <w:p w14:paraId="518F0AEC" w14:textId="77777777" w:rsidR="00C31451" w:rsidRPr="009408B7" w:rsidRDefault="00C31451" w:rsidP="00057F3C">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c>
          <w:tcPr>
            <w:tcW w:w="797" w:type="pct"/>
            <w:gridSpan w:val="3"/>
            <w:shd w:val="clear" w:color="auto" w:fill="FFFFFF" w:themeFill="background1"/>
            <w:noWrap/>
          </w:tcPr>
          <w:p w14:paraId="77A2D320" w14:textId="77777777" w:rsidR="00C31451" w:rsidRPr="009408B7" w:rsidRDefault="00C31451" w:rsidP="00057F3C">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18"/>
                <w:szCs w:val="18"/>
              </w:rPr>
            </w:pPr>
          </w:p>
        </w:tc>
      </w:tr>
    </w:tbl>
    <w:p w14:paraId="4FBE18D4" w14:textId="77777777" w:rsidR="00577A7F" w:rsidRDefault="00577A7F">
      <w:pPr>
        <w:rPr>
          <w:rFonts w:ascii="Cambria" w:eastAsiaTheme="majorEastAsia" w:hAnsi="Cambria" w:cstheme="majorBidi"/>
          <w:b/>
          <w:bCs/>
          <w:color w:val="5B9BD5" w:themeColor="accent1"/>
          <w:sz w:val="26"/>
          <w:szCs w:val="26"/>
        </w:rPr>
      </w:pPr>
      <w:r>
        <w:rPr>
          <w:rFonts w:ascii="Cambria" w:hAnsi="Cambria"/>
        </w:rPr>
        <w:br w:type="page"/>
      </w:r>
    </w:p>
    <w:p w14:paraId="343A3864" w14:textId="77777777" w:rsidR="00057F3C" w:rsidRDefault="00057F3C" w:rsidP="00057F3C">
      <w:pPr>
        <w:pStyle w:val="Heading2"/>
        <w:rPr>
          <w:rFonts w:ascii="Cambria" w:hAnsi="Cambria"/>
        </w:rPr>
      </w:pPr>
      <w:bookmarkStart w:id="3" w:name="_Toc473706382"/>
      <w:r>
        <w:rPr>
          <w:rFonts w:ascii="Cambria" w:hAnsi="Cambria"/>
        </w:rPr>
        <w:lastRenderedPageBreak/>
        <w:t xml:space="preserve">Annex 12: </w:t>
      </w:r>
      <w:r w:rsidRPr="004943B2">
        <w:rPr>
          <w:rFonts w:ascii="Cambria" w:hAnsi="Cambria"/>
        </w:rPr>
        <w:t xml:space="preserve">Differentiated Care Facility </w:t>
      </w:r>
      <w:r>
        <w:rPr>
          <w:rFonts w:ascii="Cambria" w:hAnsi="Cambria"/>
        </w:rPr>
        <w:t>Aggregation</w:t>
      </w:r>
      <w:r w:rsidRPr="004943B2">
        <w:rPr>
          <w:rFonts w:ascii="Cambria" w:hAnsi="Cambria"/>
        </w:rPr>
        <w:t xml:space="preserve"> Form</w:t>
      </w:r>
      <w:bookmarkEnd w:id="3"/>
    </w:p>
    <w:p w14:paraId="6C28B42A" w14:textId="77777777" w:rsidR="00EC374C" w:rsidRDefault="00EC374C" w:rsidP="00057F3C">
      <w:pPr>
        <w:jc w:val="both"/>
        <w:rPr>
          <w:rFonts w:ascii="Cambria" w:hAnsi="Cambria"/>
          <w:b/>
        </w:rPr>
      </w:pPr>
    </w:p>
    <w:p w14:paraId="574D63F8" w14:textId="35698B72" w:rsidR="00057F3C" w:rsidRPr="00EC374C" w:rsidRDefault="00057F3C" w:rsidP="00057F3C">
      <w:pPr>
        <w:jc w:val="both"/>
        <w:rPr>
          <w:rFonts w:ascii="Cambria" w:hAnsi="Cambria"/>
          <w:b/>
        </w:rPr>
      </w:pPr>
      <w:r w:rsidRPr="00AA4ABB">
        <w:rPr>
          <w:rFonts w:ascii="Cambria" w:hAnsi="Cambria"/>
          <w:b/>
        </w:rPr>
        <w:t>Introduction:</w:t>
      </w:r>
      <w:r w:rsidR="00EC374C">
        <w:rPr>
          <w:rFonts w:ascii="Cambria" w:hAnsi="Cambria"/>
          <w:b/>
        </w:rPr>
        <w:t xml:space="preserve"> </w:t>
      </w:r>
      <w:r>
        <w:rPr>
          <w:rFonts w:ascii="Cambria" w:hAnsi="Cambria"/>
        </w:rPr>
        <w:t>The Differentiated Care Facility</w:t>
      </w:r>
      <w:r w:rsidR="00930F8F">
        <w:rPr>
          <w:rFonts w:ascii="Cambria" w:hAnsi="Cambria"/>
        </w:rPr>
        <w:t xml:space="preserve"> Aggregation Form is a facility-</w:t>
      </w:r>
      <w:r>
        <w:rPr>
          <w:rFonts w:ascii="Cambria" w:hAnsi="Cambria"/>
        </w:rPr>
        <w:t xml:space="preserve">based tool that collates data on </w:t>
      </w:r>
      <w:r w:rsidR="00930F8F">
        <w:rPr>
          <w:rFonts w:ascii="Cambria" w:hAnsi="Cambria"/>
        </w:rPr>
        <w:t>DC</w:t>
      </w:r>
      <w:r>
        <w:rPr>
          <w:rFonts w:ascii="Cambria" w:hAnsi="Cambria"/>
        </w:rPr>
        <w:t xml:space="preserve"> from various data sources as outlined below. </w:t>
      </w:r>
    </w:p>
    <w:p w14:paraId="4F010BB7" w14:textId="77943DC8" w:rsidR="00057F3C" w:rsidRPr="00AA4ABB" w:rsidRDefault="00057F3C" w:rsidP="00057F3C">
      <w:pPr>
        <w:jc w:val="both"/>
        <w:rPr>
          <w:rFonts w:ascii="Cambria" w:hAnsi="Cambria"/>
        </w:rPr>
      </w:pPr>
      <w:r w:rsidRPr="00AA4ABB">
        <w:rPr>
          <w:rFonts w:ascii="Cambria" w:hAnsi="Cambria"/>
          <w:b/>
        </w:rPr>
        <w:t>Purpose:</w:t>
      </w:r>
      <w:r>
        <w:rPr>
          <w:rFonts w:ascii="Cambria" w:hAnsi="Cambria"/>
          <w:b/>
        </w:rPr>
        <w:t xml:space="preserve"> </w:t>
      </w:r>
      <w:r>
        <w:rPr>
          <w:rFonts w:ascii="Cambria" w:hAnsi="Cambria"/>
        </w:rPr>
        <w:t xml:space="preserve">It summarizes </w:t>
      </w:r>
      <w:r w:rsidR="00930F8F">
        <w:rPr>
          <w:rFonts w:ascii="Cambria" w:hAnsi="Cambria"/>
        </w:rPr>
        <w:t>DC</w:t>
      </w:r>
      <w:r>
        <w:rPr>
          <w:rFonts w:ascii="Cambria" w:hAnsi="Cambria"/>
        </w:rPr>
        <w:t xml:space="preserve"> data on a monthly basis disaggregated into the different </w:t>
      </w:r>
      <w:r w:rsidR="00930F8F">
        <w:rPr>
          <w:rFonts w:ascii="Cambria" w:hAnsi="Cambria"/>
        </w:rPr>
        <w:t>ART Refill models.</w:t>
      </w:r>
    </w:p>
    <w:p w14:paraId="762B5786" w14:textId="0D131892" w:rsidR="00057F3C" w:rsidRPr="00AA4ABB" w:rsidRDefault="00057F3C" w:rsidP="00057F3C">
      <w:pPr>
        <w:jc w:val="both"/>
        <w:rPr>
          <w:rFonts w:ascii="Cambria" w:hAnsi="Cambria"/>
          <w:b/>
        </w:rPr>
      </w:pPr>
      <w:r w:rsidRPr="00AA4ABB">
        <w:rPr>
          <w:rFonts w:ascii="Cambria" w:hAnsi="Cambria"/>
          <w:b/>
        </w:rPr>
        <w:t>When completed:</w:t>
      </w:r>
      <w:r>
        <w:rPr>
          <w:rFonts w:ascii="Cambria" w:hAnsi="Cambria"/>
          <w:b/>
        </w:rPr>
        <w:t xml:space="preserve"> </w:t>
      </w:r>
      <w:r w:rsidRPr="00AA4ABB">
        <w:rPr>
          <w:rFonts w:ascii="Cambria" w:hAnsi="Cambria"/>
        </w:rPr>
        <w:t xml:space="preserve">It is </w:t>
      </w:r>
      <w:r>
        <w:rPr>
          <w:rFonts w:ascii="Cambria" w:hAnsi="Cambria"/>
        </w:rPr>
        <w:t>completed on a monthly basis</w:t>
      </w:r>
      <w:r w:rsidR="00930F8F">
        <w:rPr>
          <w:rFonts w:ascii="Cambria" w:hAnsi="Cambria"/>
        </w:rPr>
        <w:t>.</w:t>
      </w:r>
    </w:p>
    <w:p w14:paraId="77C9AD08" w14:textId="30A256B5" w:rsidR="00057F3C" w:rsidRDefault="00057F3C" w:rsidP="00057F3C">
      <w:pPr>
        <w:jc w:val="both"/>
        <w:rPr>
          <w:rFonts w:ascii="Cambria" w:hAnsi="Cambria"/>
        </w:rPr>
      </w:pPr>
      <w:r w:rsidRPr="00AA4ABB">
        <w:rPr>
          <w:rFonts w:ascii="Cambria" w:hAnsi="Cambria"/>
          <w:b/>
        </w:rPr>
        <w:t>Who completes:</w:t>
      </w:r>
      <w:r w:rsidRPr="00AA4ABB">
        <w:rPr>
          <w:rFonts w:ascii="Cambria" w:hAnsi="Cambria"/>
        </w:rPr>
        <w:t xml:space="preserve"> </w:t>
      </w:r>
      <w:r>
        <w:rPr>
          <w:rFonts w:ascii="Cambria" w:hAnsi="Cambria"/>
        </w:rPr>
        <w:t>It is completed by the Health Records Information Officer</w:t>
      </w:r>
      <w:r w:rsidR="00930F8F">
        <w:rPr>
          <w:rFonts w:ascii="Cambria" w:hAnsi="Cambria"/>
        </w:rPr>
        <w:t>.</w:t>
      </w:r>
    </w:p>
    <w:p w14:paraId="0F0007C4" w14:textId="77777777" w:rsidR="00057F3C" w:rsidRPr="00755EDF" w:rsidRDefault="00057F3C" w:rsidP="00057F3C">
      <w:pPr>
        <w:jc w:val="both"/>
        <w:rPr>
          <w:rFonts w:ascii="Cambria" w:hAnsi="Cambria"/>
        </w:rPr>
      </w:pPr>
      <w:r w:rsidRPr="00755EDF">
        <w:rPr>
          <w:rFonts w:ascii="Cambria" w:hAnsi="Cambria"/>
          <w:b/>
        </w:rPr>
        <w:t>Where is it kept in the facility:</w:t>
      </w:r>
      <w:r w:rsidRPr="00755EDF">
        <w:rPr>
          <w:rFonts w:ascii="Cambria" w:hAnsi="Cambria"/>
        </w:rPr>
        <w:t xml:space="preserve"> </w:t>
      </w:r>
      <w:r>
        <w:rPr>
          <w:rFonts w:ascii="Cambria" w:hAnsi="Cambria"/>
        </w:rPr>
        <w:t>The custodian of the ART Refill Register is the Health Records Information Officer based at the health facility.</w:t>
      </w:r>
    </w:p>
    <w:p w14:paraId="0F36A76C" w14:textId="77777777" w:rsidR="00057F3C" w:rsidRPr="00AA4ABB" w:rsidRDefault="00057F3C" w:rsidP="00057F3C">
      <w:pPr>
        <w:jc w:val="both"/>
        <w:rPr>
          <w:rFonts w:ascii="Cambria" w:hAnsi="Cambria"/>
          <w:b/>
        </w:rPr>
      </w:pPr>
      <w:r>
        <w:rPr>
          <w:rFonts w:ascii="Cambria" w:hAnsi="Cambria"/>
          <w:b/>
        </w:rPr>
        <w:t xml:space="preserve">Description of </w:t>
      </w:r>
      <w:r w:rsidRPr="00AA4ABB">
        <w:rPr>
          <w:rFonts w:ascii="Cambria" w:hAnsi="Cambria"/>
          <w:b/>
        </w:rPr>
        <w:t>column</w:t>
      </w:r>
      <w:r>
        <w:rPr>
          <w:rFonts w:ascii="Cambria" w:hAnsi="Cambria"/>
          <w:b/>
        </w:rPr>
        <w:t>s</w:t>
      </w:r>
      <w:r w:rsidRPr="00AA4ABB">
        <w:rPr>
          <w:rFonts w:ascii="Cambria" w:hAnsi="Cambria"/>
          <w:b/>
        </w:rPr>
        <w:t>:</w:t>
      </w:r>
    </w:p>
    <w:tbl>
      <w:tblPr>
        <w:tblStyle w:val="TableGrid"/>
        <w:tblW w:w="5000" w:type="pct"/>
        <w:tblLook w:val="04A0" w:firstRow="1" w:lastRow="0" w:firstColumn="1" w:lastColumn="0" w:noHBand="0" w:noVBand="1"/>
      </w:tblPr>
      <w:tblGrid>
        <w:gridCol w:w="4786"/>
        <w:gridCol w:w="1278"/>
        <w:gridCol w:w="7112"/>
      </w:tblGrid>
      <w:tr w:rsidR="00057F3C" w:rsidRPr="00057F3C" w14:paraId="1898FA5C" w14:textId="77777777" w:rsidTr="00057F3C">
        <w:tc>
          <w:tcPr>
            <w:tcW w:w="2301" w:type="pct"/>
            <w:gridSpan w:val="2"/>
            <w:shd w:val="clear" w:color="auto" w:fill="E7E6E6" w:themeFill="background2"/>
          </w:tcPr>
          <w:p w14:paraId="3EC19D12" w14:textId="77777777" w:rsidR="00057F3C" w:rsidRPr="00057F3C" w:rsidRDefault="00057F3C" w:rsidP="00057F3C">
            <w:pPr>
              <w:rPr>
                <w:rFonts w:ascii="Cambria" w:hAnsi="Cambria"/>
                <w:b/>
              </w:rPr>
            </w:pPr>
            <w:r w:rsidRPr="00057F3C">
              <w:rPr>
                <w:rFonts w:ascii="Cambria" w:hAnsi="Cambria"/>
                <w:b/>
              </w:rPr>
              <w:t>Required Data Elements and Codes</w:t>
            </w:r>
          </w:p>
        </w:tc>
        <w:tc>
          <w:tcPr>
            <w:tcW w:w="2699" w:type="pct"/>
            <w:shd w:val="clear" w:color="auto" w:fill="E7E6E6" w:themeFill="background2"/>
          </w:tcPr>
          <w:p w14:paraId="24B39647" w14:textId="77777777" w:rsidR="00057F3C" w:rsidRPr="00057F3C" w:rsidRDefault="00057F3C" w:rsidP="00057F3C">
            <w:pPr>
              <w:rPr>
                <w:rFonts w:ascii="Cambria" w:hAnsi="Cambria"/>
                <w:b/>
              </w:rPr>
            </w:pPr>
            <w:r w:rsidRPr="00057F3C">
              <w:rPr>
                <w:rFonts w:ascii="Cambria" w:hAnsi="Cambria"/>
                <w:b/>
              </w:rPr>
              <w:t>Data Element Description</w:t>
            </w:r>
          </w:p>
        </w:tc>
      </w:tr>
      <w:tr w:rsidR="00057F3C" w:rsidRPr="00057F3C" w14:paraId="2CE9B0EE" w14:textId="77777777" w:rsidTr="00057F3C">
        <w:tc>
          <w:tcPr>
            <w:tcW w:w="5000" w:type="pct"/>
            <w:gridSpan w:val="3"/>
            <w:shd w:val="clear" w:color="auto" w:fill="E7E6E6" w:themeFill="background2"/>
          </w:tcPr>
          <w:p w14:paraId="3FC969B9" w14:textId="77777777" w:rsidR="00057F3C" w:rsidRPr="00057F3C" w:rsidRDefault="00057F3C" w:rsidP="00057F3C">
            <w:pPr>
              <w:rPr>
                <w:rFonts w:ascii="Cambria" w:hAnsi="Cambria"/>
              </w:rPr>
            </w:pPr>
            <w:r w:rsidRPr="00057F3C">
              <w:rPr>
                <w:rFonts w:ascii="Cambria" w:eastAsia="Times New Roman" w:hAnsi="Cambria" w:cs="Times New Roman"/>
                <w:b/>
                <w:bCs/>
                <w:color w:val="000000"/>
              </w:rPr>
              <w:t>1. HIV Testing Services</w:t>
            </w:r>
          </w:p>
        </w:tc>
      </w:tr>
      <w:tr w:rsidR="00057F3C" w:rsidRPr="00057F3C" w14:paraId="57197092" w14:textId="77777777" w:rsidTr="00057F3C">
        <w:tc>
          <w:tcPr>
            <w:tcW w:w="2301" w:type="pct"/>
            <w:gridSpan w:val="2"/>
          </w:tcPr>
          <w:p w14:paraId="1C356252" w14:textId="77777777" w:rsidR="00057F3C" w:rsidRPr="00057F3C" w:rsidRDefault="00057F3C" w:rsidP="00057F3C">
            <w:pPr>
              <w:rPr>
                <w:rFonts w:ascii="Cambria" w:hAnsi="Cambria"/>
              </w:rPr>
            </w:pPr>
            <w:r w:rsidRPr="00057F3C">
              <w:rPr>
                <w:rFonts w:ascii="Cambria" w:eastAsia="Times New Roman" w:hAnsi="Cambria" w:cs="Times New Roman"/>
                <w:b/>
                <w:bCs/>
              </w:rPr>
              <w:t>1.1 HIV Positivity - Facility</w:t>
            </w:r>
          </w:p>
        </w:tc>
        <w:tc>
          <w:tcPr>
            <w:tcW w:w="2699" w:type="pct"/>
          </w:tcPr>
          <w:p w14:paraId="47099EAF" w14:textId="77777777" w:rsidR="00057F3C" w:rsidRPr="00057F3C" w:rsidRDefault="00057F3C" w:rsidP="00057F3C">
            <w:pPr>
              <w:rPr>
                <w:rFonts w:ascii="Cambria" w:hAnsi="Cambria"/>
              </w:rPr>
            </w:pPr>
          </w:p>
        </w:tc>
      </w:tr>
      <w:tr w:rsidR="00057F3C" w:rsidRPr="00057F3C" w14:paraId="4016CEB2" w14:textId="77777777" w:rsidTr="00057F3C">
        <w:tc>
          <w:tcPr>
            <w:tcW w:w="1816" w:type="pct"/>
            <w:vAlign w:val="bottom"/>
          </w:tcPr>
          <w:p w14:paraId="06007872"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Testing Facility</w:t>
            </w:r>
          </w:p>
        </w:tc>
        <w:tc>
          <w:tcPr>
            <w:tcW w:w="485" w:type="pct"/>
            <w:vAlign w:val="bottom"/>
          </w:tcPr>
          <w:p w14:paraId="5B19540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01-01</w:t>
            </w:r>
          </w:p>
        </w:tc>
        <w:tc>
          <w:tcPr>
            <w:tcW w:w="2699" w:type="pct"/>
          </w:tcPr>
          <w:p w14:paraId="75B872BE" w14:textId="77777777" w:rsidR="00057F3C" w:rsidRPr="00057F3C" w:rsidRDefault="00057F3C" w:rsidP="00057F3C">
            <w:pPr>
              <w:autoSpaceDE w:val="0"/>
              <w:autoSpaceDN w:val="0"/>
              <w:adjustRightInd w:val="0"/>
              <w:rPr>
                <w:rFonts w:ascii="Cambria" w:hAnsi="Cambria"/>
              </w:rPr>
            </w:pPr>
            <w:r w:rsidRPr="00057F3C">
              <w:rPr>
                <w:rFonts w:ascii="Cambria" w:hAnsi="Cambria" w:cs="Calibri"/>
              </w:rPr>
              <w:t xml:space="preserve">These data element refers to the counts of clients, who undertook an HIV test during the reporting period at the facility. </w:t>
            </w:r>
          </w:p>
        </w:tc>
      </w:tr>
      <w:tr w:rsidR="00057F3C" w:rsidRPr="00057F3C" w14:paraId="07D5F427" w14:textId="77777777" w:rsidTr="00057F3C">
        <w:tc>
          <w:tcPr>
            <w:tcW w:w="1816" w:type="pct"/>
            <w:vAlign w:val="bottom"/>
          </w:tcPr>
          <w:p w14:paraId="46045D41"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Positive Results Facility</w:t>
            </w:r>
          </w:p>
        </w:tc>
        <w:tc>
          <w:tcPr>
            <w:tcW w:w="485" w:type="pct"/>
            <w:vAlign w:val="bottom"/>
          </w:tcPr>
          <w:p w14:paraId="307A513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01-02</w:t>
            </w:r>
          </w:p>
        </w:tc>
        <w:tc>
          <w:tcPr>
            <w:tcW w:w="2699" w:type="pct"/>
          </w:tcPr>
          <w:p w14:paraId="5F8B8E10" w14:textId="77777777" w:rsidR="00057F3C" w:rsidRPr="00057F3C" w:rsidRDefault="00057F3C" w:rsidP="00057F3C">
            <w:pPr>
              <w:rPr>
                <w:rFonts w:ascii="Cambria" w:hAnsi="Cambria"/>
              </w:rPr>
            </w:pPr>
            <w:r w:rsidRPr="00057F3C">
              <w:rPr>
                <w:rFonts w:ascii="Cambria" w:hAnsi="Cambria" w:cs="Calibri"/>
              </w:rPr>
              <w:t>This data element is a total count of all clients who undertook an HIV test at the facility and tested HIV Positive during a given reporting period.</w:t>
            </w:r>
          </w:p>
        </w:tc>
      </w:tr>
      <w:tr w:rsidR="00057F3C" w:rsidRPr="00057F3C" w14:paraId="48F45438" w14:textId="77777777" w:rsidTr="00057F3C">
        <w:tc>
          <w:tcPr>
            <w:tcW w:w="1816" w:type="pct"/>
            <w:vAlign w:val="bottom"/>
          </w:tcPr>
          <w:p w14:paraId="360424B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Positivity Facility (Yield)</w:t>
            </w:r>
          </w:p>
        </w:tc>
        <w:tc>
          <w:tcPr>
            <w:tcW w:w="485" w:type="pct"/>
            <w:vAlign w:val="bottom"/>
          </w:tcPr>
          <w:p w14:paraId="5800F17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01-03</w:t>
            </w:r>
          </w:p>
        </w:tc>
        <w:tc>
          <w:tcPr>
            <w:tcW w:w="2699" w:type="pct"/>
          </w:tcPr>
          <w:p w14:paraId="373D6263"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01-02/ DC 01-01)x100</w:t>
            </w:r>
          </w:p>
        </w:tc>
      </w:tr>
      <w:tr w:rsidR="00057F3C" w:rsidRPr="00057F3C" w14:paraId="63D528CE" w14:textId="77777777" w:rsidTr="00057F3C">
        <w:tc>
          <w:tcPr>
            <w:tcW w:w="2301" w:type="pct"/>
            <w:gridSpan w:val="2"/>
            <w:vAlign w:val="bottom"/>
          </w:tcPr>
          <w:p w14:paraId="604FC38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1.2 HIV Positivity - Community</w:t>
            </w:r>
          </w:p>
        </w:tc>
        <w:tc>
          <w:tcPr>
            <w:tcW w:w="2699" w:type="pct"/>
          </w:tcPr>
          <w:p w14:paraId="6F0D146A" w14:textId="77777777" w:rsidR="00057F3C" w:rsidRPr="00057F3C" w:rsidRDefault="00057F3C" w:rsidP="00057F3C">
            <w:pPr>
              <w:rPr>
                <w:rFonts w:ascii="Cambria" w:hAnsi="Cambria"/>
              </w:rPr>
            </w:pPr>
          </w:p>
        </w:tc>
      </w:tr>
      <w:tr w:rsidR="00057F3C" w:rsidRPr="00057F3C" w14:paraId="629001D1" w14:textId="77777777" w:rsidTr="00057F3C">
        <w:tc>
          <w:tcPr>
            <w:tcW w:w="1816" w:type="pct"/>
            <w:vAlign w:val="bottom"/>
          </w:tcPr>
          <w:p w14:paraId="038B623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Testing Community</w:t>
            </w:r>
          </w:p>
        </w:tc>
        <w:tc>
          <w:tcPr>
            <w:tcW w:w="485" w:type="pct"/>
            <w:vAlign w:val="bottom"/>
          </w:tcPr>
          <w:p w14:paraId="1544C49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01-04</w:t>
            </w:r>
          </w:p>
        </w:tc>
        <w:tc>
          <w:tcPr>
            <w:tcW w:w="2699" w:type="pct"/>
          </w:tcPr>
          <w:p w14:paraId="0A365CBA" w14:textId="77777777" w:rsidR="00057F3C" w:rsidRPr="00057F3C" w:rsidRDefault="00057F3C" w:rsidP="00057F3C">
            <w:pPr>
              <w:rPr>
                <w:rFonts w:ascii="Cambria" w:hAnsi="Cambria"/>
              </w:rPr>
            </w:pPr>
            <w:r w:rsidRPr="00057F3C">
              <w:rPr>
                <w:rFonts w:ascii="Cambria" w:hAnsi="Cambria" w:cs="Calibri"/>
              </w:rPr>
              <w:t>These data element refers to the counts of clients, who undertook an HIV test during the reporting period through community outreach program from the facility</w:t>
            </w:r>
          </w:p>
        </w:tc>
      </w:tr>
      <w:tr w:rsidR="00057F3C" w:rsidRPr="00057F3C" w14:paraId="04407C3A" w14:textId="77777777" w:rsidTr="00057F3C">
        <w:tc>
          <w:tcPr>
            <w:tcW w:w="1816" w:type="pct"/>
            <w:vAlign w:val="bottom"/>
          </w:tcPr>
          <w:p w14:paraId="49A29C3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Positive Results Community</w:t>
            </w:r>
          </w:p>
        </w:tc>
        <w:tc>
          <w:tcPr>
            <w:tcW w:w="485" w:type="pct"/>
            <w:vAlign w:val="bottom"/>
          </w:tcPr>
          <w:p w14:paraId="7E50F73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01-05</w:t>
            </w:r>
          </w:p>
        </w:tc>
        <w:tc>
          <w:tcPr>
            <w:tcW w:w="2699" w:type="pct"/>
          </w:tcPr>
          <w:p w14:paraId="032A2E57" w14:textId="77777777" w:rsidR="00057F3C" w:rsidRPr="00057F3C" w:rsidRDefault="00057F3C" w:rsidP="00057F3C">
            <w:pPr>
              <w:rPr>
                <w:rFonts w:ascii="Cambria" w:hAnsi="Cambria"/>
              </w:rPr>
            </w:pPr>
            <w:r w:rsidRPr="00057F3C">
              <w:rPr>
                <w:rFonts w:ascii="Cambria" w:hAnsi="Cambria" w:cs="Calibri"/>
              </w:rPr>
              <w:t>This data element is a total count of all clients who undertook an HIV test at the community and tested HIV Positive during a given reporting period.</w:t>
            </w:r>
          </w:p>
        </w:tc>
      </w:tr>
      <w:tr w:rsidR="00057F3C" w:rsidRPr="00057F3C" w14:paraId="4C9264B3" w14:textId="77777777" w:rsidTr="00057F3C">
        <w:tc>
          <w:tcPr>
            <w:tcW w:w="1816" w:type="pct"/>
            <w:vAlign w:val="bottom"/>
          </w:tcPr>
          <w:p w14:paraId="38EA6E8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Positivity Community (Yield)</w:t>
            </w:r>
          </w:p>
        </w:tc>
        <w:tc>
          <w:tcPr>
            <w:tcW w:w="485" w:type="pct"/>
            <w:vAlign w:val="bottom"/>
          </w:tcPr>
          <w:p w14:paraId="149EF70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01-06</w:t>
            </w:r>
          </w:p>
        </w:tc>
        <w:tc>
          <w:tcPr>
            <w:tcW w:w="2699" w:type="pct"/>
          </w:tcPr>
          <w:p w14:paraId="3177660A"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01-05/ DC 01-04)x100</w:t>
            </w:r>
          </w:p>
        </w:tc>
      </w:tr>
      <w:tr w:rsidR="00057F3C" w:rsidRPr="00057F3C" w14:paraId="30933176" w14:textId="77777777" w:rsidTr="00057F3C">
        <w:tc>
          <w:tcPr>
            <w:tcW w:w="2301" w:type="pct"/>
            <w:gridSpan w:val="2"/>
            <w:vAlign w:val="bottom"/>
          </w:tcPr>
          <w:p w14:paraId="272E036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1.3 Linkage to Care from Facility Testing</w:t>
            </w:r>
          </w:p>
        </w:tc>
        <w:tc>
          <w:tcPr>
            <w:tcW w:w="2699" w:type="pct"/>
          </w:tcPr>
          <w:p w14:paraId="2B45D1ED" w14:textId="77777777" w:rsidR="00057F3C" w:rsidRPr="00057F3C" w:rsidRDefault="00057F3C" w:rsidP="00057F3C">
            <w:pPr>
              <w:rPr>
                <w:rFonts w:ascii="Cambria" w:hAnsi="Cambria"/>
              </w:rPr>
            </w:pPr>
          </w:p>
        </w:tc>
      </w:tr>
      <w:tr w:rsidR="00057F3C" w:rsidRPr="00057F3C" w14:paraId="141D032E" w14:textId="77777777" w:rsidTr="00057F3C">
        <w:tc>
          <w:tcPr>
            <w:tcW w:w="1816" w:type="pct"/>
            <w:vAlign w:val="bottom"/>
          </w:tcPr>
          <w:p w14:paraId="19DD56D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Linked Facility</w:t>
            </w:r>
          </w:p>
        </w:tc>
        <w:tc>
          <w:tcPr>
            <w:tcW w:w="485" w:type="pct"/>
            <w:vAlign w:val="bottom"/>
          </w:tcPr>
          <w:p w14:paraId="5B58F07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01-07</w:t>
            </w:r>
          </w:p>
        </w:tc>
        <w:tc>
          <w:tcPr>
            <w:tcW w:w="2699" w:type="pct"/>
          </w:tcPr>
          <w:p w14:paraId="7E0EAD58" w14:textId="77777777" w:rsidR="00057F3C" w:rsidRPr="00057F3C" w:rsidRDefault="00057F3C" w:rsidP="00057F3C">
            <w:pPr>
              <w:rPr>
                <w:rFonts w:ascii="Cambria" w:hAnsi="Cambria"/>
              </w:rPr>
            </w:pPr>
            <w:r w:rsidRPr="00057F3C">
              <w:rPr>
                <w:rFonts w:ascii="Cambria" w:hAnsi="Cambria" w:cs="Calibri"/>
              </w:rPr>
              <w:t>This is a count of clients who were tested for HIV at the facility and whose results were positive and have been enrolled into HIV care.</w:t>
            </w:r>
          </w:p>
        </w:tc>
      </w:tr>
      <w:tr w:rsidR="00057F3C" w:rsidRPr="00057F3C" w14:paraId="0742824E" w14:textId="77777777" w:rsidTr="00057F3C">
        <w:tc>
          <w:tcPr>
            <w:tcW w:w="1816" w:type="pct"/>
            <w:vAlign w:val="bottom"/>
          </w:tcPr>
          <w:p w14:paraId="380FB91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Positive 3 mo Ago Facility</w:t>
            </w:r>
          </w:p>
        </w:tc>
        <w:tc>
          <w:tcPr>
            <w:tcW w:w="485" w:type="pct"/>
            <w:vAlign w:val="bottom"/>
          </w:tcPr>
          <w:p w14:paraId="4E3C050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01-08</w:t>
            </w:r>
          </w:p>
        </w:tc>
        <w:tc>
          <w:tcPr>
            <w:tcW w:w="2699" w:type="pct"/>
          </w:tcPr>
          <w:p w14:paraId="6F9A2320" w14:textId="77777777" w:rsidR="00057F3C" w:rsidRPr="00057F3C" w:rsidRDefault="00057F3C" w:rsidP="00057F3C">
            <w:pPr>
              <w:rPr>
                <w:rFonts w:ascii="Cambria" w:hAnsi="Cambria"/>
              </w:rPr>
            </w:pPr>
            <w:r w:rsidRPr="00057F3C">
              <w:rPr>
                <w:rFonts w:ascii="Cambria" w:hAnsi="Cambria" w:cs="Calibri"/>
              </w:rPr>
              <w:t xml:space="preserve">This is a count of clients who were tested for HIV at the facility and </w:t>
            </w:r>
            <w:r w:rsidRPr="00057F3C">
              <w:rPr>
                <w:rFonts w:ascii="Cambria" w:hAnsi="Cambria" w:cs="Calibri"/>
              </w:rPr>
              <w:lastRenderedPageBreak/>
              <w:t xml:space="preserve">whose results were positive. This data element is </w:t>
            </w:r>
            <w:r w:rsidRPr="00057F3C">
              <w:rPr>
                <w:rFonts w:ascii="Cambria" w:hAnsi="Cambria" w:cs="Calibri-Bold"/>
                <w:bCs/>
              </w:rPr>
              <w:t>time-lagged by three months.</w:t>
            </w:r>
          </w:p>
        </w:tc>
      </w:tr>
      <w:tr w:rsidR="00057F3C" w:rsidRPr="00057F3C" w14:paraId="465E8631" w14:textId="77777777" w:rsidTr="00057F3C">
        <w:tc>
          <w:tcPr>
            <w:tcW w:w="1816" w:type="pct"/>
            <w:vAlign w:val="bottom"/>
          </w:tcPr>
          <w:p w14:paraId="1D8DB19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lastRenderedPageBreak/>
              <w:t>% Linked Facility</w:t>
            </w:r>
          </w:p>
        </w:tc>
        <w:tc>
          <w:tcPr>
            <w:tcW w:w="485" w:type="pct"/>
            <w:vAlign w:val="bottom"/>
          </w:tcPr>
          <w:p w14:paraId="5FE2E41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01-09</w:t>
            </w:r>
          </w:p>
        </w:tc>
        <w:tc>
          <w:tcPr>
            <w:tcW w:w="2699" w:type="pct"/>
          </w:tcPr>
          <w:p w14:paraId="1E553853"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01-07/ DC 01-08)x100</w:t>
            </w:r>
          </w:p>
        </w:tc>
      </w:tr>
      <w:tr w:rsidR="00057F3C" w:rsidRPr="00057F3C" w14:paraId="1A6BA33F" w14:textId="77777777" w:rsidTr="00057F3C">
        <w:tc>
          <w:tcPr>
            <w:tcW w:w="1816" w:type="pct"/>
            <w:vAlign w:val="bottom"/>
          </w:tcPr>
          <w:p w14:paraId="334EEEED" w14:textId="77777777" w:rsidR="00057F3C" w:rsidRPr="00057F3C" w:rsidRDefault="00057F3C" w:rsidP="00057F3C">
            <w:pPr>
              <w:rPr>
                <w:rFonts w:ascii="Cambria" w:eastAsia="Times New Roman" w:hAnsi="Cambria" w:cs="Times New Roman"/>
                <w:b/>
                <w:bCs/>
                <w:color w:val="000000"/>
              </w:rPr>
            </w:pPr>
            <w:r w:rsidRPr="00057F3C">
              <w:rPr>
                <w:rFonts w:ascii="Cambria" w:eastAsia="Times New Roman" w:hAnsi="Cambria" w:cs="Times New Roman"/>
                <w:b/>
                <w:bCs/>
                <w:color w:val="000000"/>
              </w:rPr>
              <w:t>1.4 Linkage to Care from Community Testing</w:t>
            </w:r>
          </w:p>
        </w:tc>
        <w:tc>
          <w:tcPr>
            <w:tcW w:w="485" w:type="pct"/>
            <w:vAlign w:val="bottom"/>
          </w:tcPr>
          <w:p w14:paraId="7630CDDD" w14:textId="77777777" w:rsidR="00057F3C" w:rsidRPr="00057F3C" w:rsidRDefault="00057F3C" w:rsidP="00057F3C">
            <w:pPr>
              <w:rPr>
                <w:rFonts w:ascii="Cambria" w:eastAsia="Times New Roman" w:hAnsi="Cambria" w:cs="Times New Roman"/>
                <w:color w:val="000000"/>
              </w:rPr>
            </w:pPr>
          </w:p>
        </w:tc>
        <w:tc>
          <w:tcPr>
            <w:tcW w:w="2699" w:type="pct"/>
          </w:tcPr>
          <w:p w14:paraId="49569A56" w14:textId="77777777" w:rsidR="00057F3C" w:rsidRPr="00057F3C" w:rsidRDefault="00057F3C" w:rsidP="00057F3C">
            <w:pPr>
              <w:rPr>
                <w:rFonts w:ascii="Cambria" w:hAnsi="Cambria"/>
              </w:rPr>
            </w:pPr>
          </w:p>
        </w:tc>
      </w:tr>
      <w:tr w:rsidR="00057F3C" w:rsidRPr="00057F3C" w14:paraId="538AC58A" w14:textId="77777777" w:rsidTr="00057F3C">
        <w:tc>
          <w:tcPr>
            <w:tcW w:w="1816" w:type="pct"/>
            <w:vAlign w:val="bottom"/>
          </w:tcPr>
          <w:p w14:paraId="2E625EB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Linked Community</w:t>
            </w:r>
          </w:p>
        </w:tc>
        <w:tc>
          <w:tcPr>
            <w:tcW w:w="485" w:type="pct"/>
            <w:vAlign w:val="bottom"/>
          </w:tcPr>
          <w:p w14:paraId="0ED92AA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01-11</w:t>
            </w:r>
          </w:p>
        </w:tc>
        <w:tc>
          <w:tcPr>
            <w:tcW w:w="2699" w:type="pct"/>
          </w:tcPr>
          <w:p w14:paraId="3C458EF9" w14:textId="77777777" w:rsidR="00057F3C" w:rsidRPr="00057F3C" w:rsidRDefault="00057F3C" w:rsidP="00057F3C">
            <w:pPr>
              <w:rPr>
                <w:rFonts w:ascii="Cambria" w:hAnsi="Cambria"/>
              </w:rPr>
            </w:pPr>
            <w:r w:rsidRPr="00057F3C">
              <w:rPr>
                <w:rFonts w:ascii="Cambria" w:hAnsi="Cambria" w:cs="Calibri"/>
              </w:rPr>
              <w:t>This is a count of clients who were tested for HIV in the community and whose results were positive and have been enrolled into HIV care.</w:t>
            </w:r>
          </w:p>
        </w:tc>
      </w:tr>
      <w:tr w:rsidR="00057F3C" w:rsidRPr="00057F3C" w14:paraId="4774C493" w14:textId="77777777" w:rsidTr="00057F3C">
        <w:tc>
          <w:tcPr>
            <w:tcW w:w="1816" w:type="pct"/>
            <w:vAlign w:val="bottom"/>
          </w:tcPr>
          <w:p w14:paraId="0DC92C3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HIV Positive 3 mo Ago Community</w:t>
            </w:r>
          </w:p>
        </w:tc>
        <w:tc>
          <w:tcPr>
            <w:tcW w:w="485" w:type="pct"/>
            <w:vAlign w:val="bottom"/>
          </w:tcPr>
          <w:p w14:paraId="79B298E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01-12</w:t>
            </w:r>
          </w:p>
        </w:tc>
        <w:tc>
          <w:tcPr>
            <w:tcW w:w="2699" w:type="pct"/>
          </w:tcPr>
          <w:p w14:paraId="53A04B47" w14:textId="77777777" w:rsidR="00057F3C" w:rsidRPr="00057F3C" w:rsidRDefault="00057F3C" w:rsidP="00057F3C">
            <w:pPr>
              <w:rPr>
                <w:rFonts w:ascii="Cambria" w:hAnsi="Cambria"/>
              </w:rPr>
            </w:pPr>
            <w:r w:rsidRPr="00057F3C">
              <w:rPr>
                <w:rFonts w:ascii="Cambria" w:hAnsi="Cambria" w:cs="Calibri"/>
              </w:rPr>
              <w:t xml:space="preserve">This is a count of clients who were tested for HIV in the community and whose results were positive. This data element is </w:t>
            </w:r>
            <w:r w:rsidRPr="00057F3C">
              <w:rPr>
                <w:rFonts w:ascii="Cambria" w:hAnsi="Cambria" w:cs="Calibri-Bold"/>
                <w:bCs/>
              </w:rPr>
              <w:t>time-lagged by three months.</w:t>
            </w:r>
          </w:p>
        </w:tc>
      </w:tr>
      <w:tr w:rsidR="00057F3C" w:rsidRPr="00057F3C" w14:paraId="4260AA12" w14:textId="77777777" w:rsidTr="00057F3C">
        <w:tc>
          <w:tcPr>
            <w:tcW w:w="1816" w:type="pct"/>
            <w:vAlign w:val="bottom"/>
          </w:tcPr>
          <w:p w14:paraId="65A616D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Linked Community</w:t>
            </w:r>
          </w:p>
        </w:tc>
        <w:tc>
          <w:tcPr>
            <w:tcW w:w="485" w:type="pct"/>
            <w:vAlign w:val="bottom"/>
          </w:tcPr>
          <w:p w14:paraId="2FC61A7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01-13</w:t>
            </w:r>
          </w:p>
        </w:tc>
        <w:tc>
          <w:tcPr>
            <w:tcW w:w="2699" w:type="pct"/>
          </w:tcPr>
          <w:p w14:paraId="5DF2B042"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01-11/ DC 01-12)x100</w:t>
            </w:r>
          </w:p>
        </w:tc>
      </w:tr>
      <w:tr w:rsidR="00057F3C" w:rsidRPr="00057F3C" w14:paraId="0E3EA471" w14:textId="77777777" w:rsidTr="00057F3C">
        <w:tc>
          <w:tcPr>
            <w:tcW w:w="5000" w:type="pct"/>
            <w:gridSpan w:val="3"/>
            <w:shd w:val="clear" w:color="auto" w:fill="E7E6E6" w:themeFill="background2"/>
            <w:vAlign w:val="bottom"/>
          </w:tcPr>
          <w:p w14:paraId="11694311" w14:textId="77777777" w:rsidR="00057F3C" w:rsidRPr="00057F3C" w:rsidRDefault="00057F3C" w:rsidP="00057F3C">
            <w:pPr>
              <w:rPr>
                <w:rFonts w:ascii="Cambria" w:hAnsi="Cambria"/>
              </w:rPr>
            </w:pPr>
            <w:r w:rsidRPr="00057F3C">
              <w:rPr>
                <w:rFonts w:ascii="Cambria" w:eastAsia="Times New Roman" w:hAnsi="Cambria" w:cs="Times New Roman"/>
                <w:b/>
                <w:bCs/>
                <w:color w:val="000000"/>
              </w:rPr>
              <w:t>2. HIV Care and Treatment</w:t>
            </w:r>
          </w:p>
        </w:tc>
      </w:tr>
      <w:tr w:rsidR="00057F3C" w:rsidRPr="00057F3C" w14:paraId="61974A2B" w14:textId="77777777" w:rsidTr="00057F3C">
        <w:tc>
          <w:tcPr>
            <w:tcW w:w="2301" w:type="pct"/>
            <w:gridSpan w:val="2"/>
            <w:vAlign w:val="bottom"/>
          </w:tcPr>
          <w:p w14:paraId="14373E8C" w14:textId="2B031087" w:rsidR="00057F3C" w:rsidRPr="00057F3C" w:rsidRDefault="00DA46E2" w:rsidP="00DA46E2">
            <w:pPr>
              <w:rPr>
                <w:rFonts w:ascii="Cambria" w:eastAsia="Times New Roman" w:hAnsi="Cambria" w:cs="Times New Roman"/>
                <w:color w:val="000000"/>
              </w:rPr>
            </w:pPr>
            <w:r>
              <w:rPr>
                <w:rFonts w:ascii="Cambria" w:eastAsia="Times New Roman" w:hAnsi="Cambria" w:cs="Times New Roman"/>
                <w:b/>
                <w:bCs/>
                <w:color w:val="000000"/>
              </w:rPr>
              <w:t>2.1 Newly Enrolled – Well PLHIV</w:t>
            </w:r>
          </w:p>
        </w:tc>
        <w:tc>
          <w:tcPr>
            <w:tcW w:w="2699" w:type="pct"/>
          </w:tcPr>
          <w:p w14:paraId="26673CE1" w14:textId="77777777" w:rsidR="00057F3C" w:rsidRPr="00057F3C" w:rsidRDefault="00057F3C" w:rsidP="00057F3C">
            <w:pPr>
              <w:rPr>
                <w:rFonts w:ascii="Cambria" w:hAnsi="Cambria"/>
              </w:rPr>
            </w:pPr>
          </w:p>
        </w:tc>
      </w:tr>
      <w:tr w:rsidR="00057F3C" w:rsidRPr="00057F3C" w14:paraId="5B545BF4" w14:textId="77777777" w:rsidTr="00057F3C">
        <w:tc>
          <w:tcPr>
            <w:tcW w:w="1816" w:type="pct"/>
            <w:vAlign w:val="bottom"/>
          </w:tcPr>
          <w:p w14:paraId="040549F0" w14:textId="652F7D19" w:rsidR="00057F3C" w:rsidRPr="00057F3C" w:rsidRDefault="00DA46E2" w:rsidP="00057F3C">
            <w:pPr>
              <w:rPr>
                <w:rFonts w:ascii="Cambria" w:eastAsia="Times New Roman" w:hAnsi="Cambria" w:cs="Times New Roman"/>
                <w:color w:val="000000"/>
              </w:rPr>
            </w:pPr>
            <w:r>
              <w:rPr>
                <w:rFonts w:ascii="Cambria" w:eastAsia="Times New Roman" w:hAnsi="Cambria" w:cs="Times New Roman"/>
                <w:color w:val="000000"/>
              </w:rPr>
              <w:t>Enrolled Well PLHIV</w:t>
            </w:r>
          </w:p>
        </w:tc>
        <w:tc>
          <w:tcPr>
            <w:tcW w:w="485" w:type="pct"/>
            <w:vAlign w:val="bottom"/>
          </w:tcPr>
          <w:p w14:paraId="59F2286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02-01</w:t>
            </w:r>
          </w:p>
        </w:tc>
        <w:tc>
          <w:tcPr>
            <w:tcW w:w="2699" w:type="pct"/>
          </w:tcPr>
          <w:p w14:paraId="3A048AFA" w14:textId="31455D4D" w:rsidR="00057F3C" w:rsidRPr="00DA46E2" w:rsidRDefault="00057F3C" w:rsidP="002A3876">
            <w:pPr>
              <w:rPr>
                <w:rFonts w:ascii="Cambria" w:hAnsi="Cambria"/>
              </w:rPr>
            </w:pPr>
            <w:r w:rsidRPr="00DA46E2">
              <w:rPr>
                <w:rFonts w:ascii="Cambria" w:hAnsi="Cambria"/>
              </w:rPr>
              <w:t xml:space="preserve">This is a count of clients who are enrolled in care </w:t>
            </w:r>
            <w:r w:rsidR="00DA46E2" w:rsidRPr="00DA46E2">
              <w:rPr>
                <w:rFonts w:ascii="Cambria" w:hAnsi="Cambria"/>
              </w:rPr>
              <w:t xml:space="preserve">who present well </w:t>
            </w:r>
          </w:p>
        </w:tc>
      </w:tr>
      <w:tr w:rsidR="00057F3C" w:rsidRPr="00057F3C" w14:paraId="064AA526" w14:textId="77777777" w:rsidTr="00057F3C">
        <w:tc>
          <w:tcPr>
            <w:tcW w:w="1816" w:type="pct"/>
            <w:vAlign w:val="bottom"/>
          </w:tcPr>
          <w:p w14:paraId="4E58964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Enrolled Total</w:t>
            </w:r>
          </w:p>
        </w:tc>
        <w:tc>
          <w:tcPr>
            <w:tcW w:w="485" w:type="pct"/>
            <w:vAlign w:val="bottom"/>
          </w:tcPr>
          <w:p w14:paraId="378903B2"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HV03-011</w:t>
            </w:r>
          </w:p>
        </w:tc>
        <w:tc>
          <w:tcPr>
            <w:tcW w:w="2699" w:type="pct"/>
          </w:tcPr>
          <w:p w14:paraId="1E5F9377" w14:textId="77777777" w:rsidR="00057F3C" w:rsidRPr="00057F3C" w:rsidRDefault="00057F3C" w:rsidP="00057F3C">
            <w:pPr>
              <w:autoSpaceDE w:val="0"/>
              <w:autoSpaceDN w:val="0"/>
              <w:adjustRightInd w:val="0"/>
              <w:rPr>
                <w:rFonts w:ascii="Cambria" w:hAnsi="Cambria" w:cs="Calibri"/>
              </w:rPr>
            </w:pPr>
            <w:r w:rsidRPr="00057F3C">
              <w:rPr>
                <w:rFonts w:ascii="Cambria" w:hAnsi="Cambria" w:cs="Calibri"/>
              </w:rPr>
              <w:t>Enrollment in care constitutes, but not limited to the following events:</w:t>
            </w:r>
          </w:p>
          <w:p w14:paraId="53A900DD" w14:textId="77777777" w:rsidR="00057F3C" w:rsidRPr="00057F3C" w:rsidRDefault="00057F3C" w:rsidP="007A449E">
            <w:pPr>
              <w:pStyle w:val="ListParagraph"/>
              <w:numPr>
                <w:ilvl w:val="0"/>
                <w:numId w:val="48"/>
              </w:numPr>
              <w:autoSpaceDE w:val="0"/>
              <w:autoSpaceDN w:val="0"/>
              <w:adjustRightInd w:val="0"/>
              <w:rPr>
                <w:rFonts w:ascii="Cambria" w:hAnsi="Cambria" w:cs="Calibri"/>
              </w:rPr>
            </w:pPr>
            <w:r w:rsidRPr="00057F3C">
              <w:rPr>
                <w:rFonts w:ascii="Cambria" w:hAnsi="Cambria" w:cs="Calibri"/>
              </w:rPr>
              <w:t>Presenting to the CCC clinic with confirmed HIV+ results</w:t>
            </w:r>
          </w:p>
          <w:p w14:paraId="159306D0" w14:textId="77777777" w:rsidR="00057F3C" w:rsidRPr="00057F3C" w:rsidRDefault="00057F3C" w:rsidP="007A449E">
            <w:pPr>
              <w:pStyle w:val="ListParagraph"/>
              <w:numPr>
                <w:ilvl w:val="0"/>
                <w:numId w:val="48"/>
              </w:numPr>
              <w:autoSpaceDE w:val="0"/>
              <w:autoSpaceDN w:val="0"/>
              <w:adjustRightInd w:val="0"/>
              <w:rPr>
                <w:rFonts w:ascii="Cambria" w:hAnsi="Cambria" w:cs="Calibri"/>
              </w:rPr>
            </w:pPr>
            <w:r w:rsidRPr="00057F3C">
              <w:rPr>
                <w:rFonts w:ascii="Cambria" w:hAnsi="Cambria" w:cs="Calibri"/>
              </w:rPr>
              <w:t>Being allocated the CCC number and having been seen by a member of the clinical team to provide one of the following services:</w:t>
            </w:r>
          </w:p>
          <w:p w14:paraId="44791BF3" w14:textId="77777777" w:rsidR="00057F3C" w:rsidRPr="00057F3C" w:rsidRDefault="00057F3C" w:rsidP="007A449E">
            <w:pPr>
              <w:pStyle w:val="ListParagraph"/>
              <w:numPr>
                <w:ilvl w:val="1"/>
                <w:numId w:val="48"/>
              </w:numPr>
              <w:autoSpaceDE w:val="0"/>
              <w:autoSpaceDN w:val="0"/>
              <w:adjustRightInd w:val="0"/>
              <w:rPr>
                <w:rFonts w:ascii="Cambria" w:hAnsi="Cambria" w:cs="Calibri"/>
              </w:rPr>
            </w:pPr>
            <w:r w:rsidRPr="00057F3C">
              <w:rPr>
                <w:rFonts w:ascii="Cambria" w:hAnsi="Cambria" w:cs="Calibri"/>
              </w:rPr>
              <w:t>WHO staging,</w:t>
            </w:r>
          </w:p>
          <w:p w14:paraId="75321091" w14:textId="77777777" w:rsidR="00057F3C" w:rsidRPr="00057F3C" w:rsidRDefault="00057F3C" w:rsidP="007A449E">
            <w:pPr>
              <w:pStyle w:val="ListParagraph"/>
              <w:numPr>
                <w:ilvl w:val="1"/>
                <w:numId w:val="48"/>
              </w:numPr>
              <w:autoSpaceDE w:val="0"/>
              <w:autoSpaceDN w:val="0"/>
              <w:adjustRightInd w:val="0"/>
              <w:rPr>
                <w:rFonts w:ascii="Cambria" w:hAnsi="Cambria" w:cs="Calibri"/>
              </w:rPr>
            </w:pPr>
            <w:r w:rsidRPr="00057F3C">
              <w:rPr>
                <w:rFonts w:ascii="Cambria" w:hAnsi="Cambria" w:cs="Calibri"/>
              </w:rPr>
              <w:t>initiating on CTX or</w:t>
            </w:r>
          </w:p>
          <w:p w14:paraId="1CB27BF8" w14:textId="77777777" w:rsidR="00057F3C" w:rsidRPr="00057F3C" w:rsidRDefault="00057F3C" w:rsidP="007A449E">
            <w:pPr>
              <w:pStyle w:val="ListParagraph"/>
              <w:numPr>
                <w:ilvl w:val="1"/>
                <w:numId w:val="48"/>
              </w:numPr>
              <w:rPr>
                <w:rFonts w:ascii="Cambria" w:hAnsi="Cambria"/>
              </w:rPr>
            </w:pPr>
            <w:r w:rsidRPr="00057F3C">
              <w:rPr>
                <w:rFonts w:ascii="Cambria" w:hAnsi="Cambria" w:cs="CourierNewPSMT"/>
              </w:rPr>
              <w:t xml:space="preserve">o </w:t>
            </w:r>
            <w:r w:rsidRPr="00057F3C">
              <w:rPr>
                <w:rFonts w:ascii="Cambria" w:hAnsi="Cambria" w:cs="Calibri"/>
              </w:rPr>
              <w:t>undergoing a CD4 lymphocyte count testing</w:t>
            </w:r>
          </w:p>
        </w:tc>
      </w:tr>
      <w:tr w:rsidR="00057F3C" w:rsidRPr="00057F3C" w14:paraId="4B16A0CB" w14:textId="77777777" w:rsidTr="00057F3C">
        <w:tc>
          <w:tcPr>
            <w:tcW w:w="1816" w:type="pct"/>
            <w:vAlign w:val="bottom"/>
          </w:tcPr>
          <w:p w14:paraId="78AE644A" w14:textId="0262B914" w:rsidR="00057F3C" w:rsidRPr="00057F3C" w:rsidRDefault="00DA46E2" w:rsidP="00057F3C">
            <w:pPr>
              <w:rPr>
                <w:rFonts w:ascii="Cambria" w:eastAsia="Times New Roman" w:hAnsi="Cambria" w:cs="Times New Roman"/>
                <w:color w:val="000000"/>
              </w:rPr>
            </w:pPr>
            <w:r>
              <w:rPr>
                <w:rFonts w:ascii="Cambria" w:eastAsia="Times New Roman" w:hAnsi="Cambria" w:cs="Times New Roman"/>
                <w:color w:val="000000"/>
              </w:rPr>
              <w:t>% Enrolled Well PLHIV</w:t>
            </w:r>
          </w:p>
        </w:tc>
        <w:tc>
          <w:tcPr>
            <w:tcW w:w="485" w:type="pct"/>
            <w:vAlign w:val="bottom"/>
          </w:tcPr>
          <w:p w14:paraId="554A61A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02-02</w:t>
            </w:r>
          </w:p>
        </w:tc>
        <w:tc>
          <w:tcPr>
            <w:tcW w:w="2699" w:type="pct"/>
          </w:tcPr>
          <w:p w14:paraId="2190CD09"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02-01/ HV03-011)x100</w:t>
            </w:r>
          </w:p>
        </w:tc>
      </w:tr>
      <w:tr w:rsidR="00057F3C" w:rsidRPr="00057F3C" w14:paraId="55B70CEA" w14:textId="77777777" w:rsidTr="00057F3C">
        <w:tc>
          <w:tcPr>
            <w:tcW w:w="1816" w:type="pct"/>
            <w:vAlign w:val="bottom"/>
          </w:tcPr>
          <w:p w14:paraId="3E23735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Enrolled Advanced Disease</w:t>
            </w:r>
          </w:p>
        </w:tc>
        <w:tc>
          <w:tcPr>
            <w:tcW w:w="485" w:type="pct"/>
            <w:vAlign w:val="bottom"/>
          </w:tcPr>
          <w:p w14:paraId="710DE55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02-03</w:t>
            </w:r>
          </w:p>
        </w:tc>
        <w:tc>
          <w:tcPr>
            <w:tcW w:w="2699" w:type="pct"/>
          </w:tcPr>
          <w:p w14:paraId="3D252988" w14:textId="77777777" w:rsidR="00057F3C" w:rsidRPr="00057F3C" w:rsidRDefault="00057F3C" w:rsidP="00057F3C">
            <w:pPr>
              <w:rPr>
                <w:rFonts w:ascii="Cambria" w:hAnsi="Cambria"/>
              </w:rPr>
            </w:pPr>
            <w:r w:rsidRPr="00057F3C">
              <w:rPr>
                <w:rFonts w:ascii="Cambria" w:hAnsi="Cambria"/>
              </w:rPr>
              <w:t>This is a count of clients who are enrolled in care with advanced HIV disease</w:t>
            </w:r>
          </w:p>
        </w:tc>
      </w:tr>
      <w:tr w:rsidR="00057F3C" w:rsidRPr="00057F3C" w14:paraId="2A15EDEF" w14:textId="77777777" w:rsidTr="00057F3C">
        <w:tc>
          <w:tcPr>
            <w:tcW w:w="1816" w:type="pct"/>
            <w:vAlign w:val="bottom"/>
          </w:tcPr>
          <w:p w14:paraId="6A7743E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Enrolled Advanced Disease</w:t>
            </w:r>
          </w:p>
        </w:tc>
        <w:tc>
          <w:tcPr>
            <w:tcW w:w="485" w:type="pct"/>
            <w:vAlign w:val="bottom"/>
          </w:tcPr>
          <w:p w14:paraId="7C75A98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02-04</w:t>
            </w:r>
          </w:p>
        </w:tc>
        <w:tc>
          <w:tcPr>
            <w:tcW w:w="2699" w:type="pct"/>
          </w:tcPr>
          <w:p w14:paraId="48F64084"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02-03/ HV03-011)x100</w:t>
            </w:r>
          </w:p>
        </w:tc>
      </w:tr>
      <w:tr w:rsidR="00057F3C" w:rsidRPr="00057F3C" w14:paraId="759CFD69" w14:textId="77777777" w:rsidTr="00057F3C">
        <w:tc>
          <w:tcPr>
            <w:tcW w:w="2301" w:type="pct"/>
            <w:gridSpan w:val="2"/>
            <w:vAlign w:val="bottom"/>
          </w:tcPr>
          <w:p w14:paraId="2655A57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2.3 ART Initiation</w:t>
            </w:r>
          </w:p>
        </w:tc>
        <w:tc>
          <w:tcPr>
            <w:tcW w:w="2699" w:type="pct"/>
          </w:tcPr>
          <w:p w14:paraId="3EB9B68C" w14:textId="77777777" w:rsidR="00057F3C" w:rsidRPr="00057F3C" w:rsidRDefault="00057F3C" w:rsidP="00057F3C">
            <w:pPr>
              <w:rPr>
                <w:rFonts w:ascii="Cambria" w:hAnsi="Cambria"/>
              </w:rPr>
            </w:pPr>
          </w:p>
        </w:tc>
      </w:tr>
      <w:tr w:rsidR="00057F3C" w:rsidRPr="00057F3C" w14:paraId="651B2F7D" w14:textId="77777777" w:rsidTr="00057F3C">
        <w:tc>
          <w:tcPr>
            <w:tcW w:w="1816" w:type="pct"/>
            <w:vAlign w:val="bottom"/>
          </w:tcPr>
          <w:p w14:paraId="22B29C35" w14:textId="2AC1B844" w:rsidR="00057F3C" w:rsidRPr="00057F3C" w:rsidRDefault="00DA46E2" w:rsidP="00057F3C">
            <w:pPr>
              <w:rPr>
                <w:rFonts w:ascii="Cambria" w:eastAsia="Times New Roman" w:hAnsi="Cambria" w:cs="Times New Roman"/>
                <w:color w:val="000000"/>
              </w:rPr>
            </w:pPr>
            <w:r>
              <w:rPr>
                <w:rFonts w:ascii="Cambria" w:eastAsia="Times New Roman" w:hAnsi="Cambria" w:cs="Times New Roman"/>
                <w:color w:val="000000"/>
              </w:rPr>
              <w:t>Start ART Well PLHIV</w:t>
            </w:r>
          </w:p>
        </w:tc>
        <w:tc>
          <w:tcPr>
            <w:tcW w:w="485" w:type="pct"/>
            <w:vAlign w:val="bottom"/>
          </w:tcPr>
          <w:p w14:paraId="391F68D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02-05</w:t>
            </w:r>
          </w:p>
        </w:tc>
        <w:tc>
          <w:tcPr>
            <w:tcW w:w="2699" w:type="pct"/>
          </w:tcPr>
          <w:p w14:paraId="05067DF7" w14:textId="24FC1AF9" w:rsidR="00057F3C" w:rsidRPr="00DA46E2" w:rsidRDefault="00057F3C" w:rsidP="00057F3C">
            <w:pPr>
              <w:rPr>
                <w:rFonts w:ascii="Cambria" w:hAnsi="Cambria"/>
              </w:rPr>
            </w:pPr>
            <w:r w:rsidRPr="00DA46E2">
              <w:rPr>
                <w:rFonts w:ascii="Cambria" w:hAnsi="Cambria" w:cs="Calibri"/>
              </w:rPr>
              <w:t xml:space="preserve">This is a </w:t>
            </w:r>
            <w:r w:rsidR="00DA46E2" w:rsidRPr="00DA46E2">
              <w:rPr>
                <w:rFonts w:ascii="Cambria" w:hAnsi="Cambria" w:cs="Calibri"/>
              </w:rPr>
              <w:t>count of data on individuals</w:t>
            </w:r>
            <w:r w:rsidRPr="00DA46E2">
              <w:rPr>
                <w:rFonts w:ascii="Cambria" w:hAnsi="Cambria" w:cs="Calibri"/>
              </w:rPr>
              <w:t xml:space="preserve"> </w:t>
            </w:r>
            <w:r w:rsidR="00DA46E2" w:rsidRPr="00DA46E2">
              <w:rPr>
                <w:rFonts w:ascii="Cambria" w:hAnsi="Cambria"/>
              </w:rPr>
              <w:t xml:space="preserve">who present well </w:t>
            </w:r>
            <w:r w:rsidRPr="00DA46E2">
              <w:rPr>
                <w:rFonts w:ascii="Cambria" w:hAnsi="Cambria" w:cs="Calibri"/>
              </w:rPr>
              <w:t>started on ART</w:t>
            </w:r>
          </w:p>
        </w:tc>
      </w:tr>
      <w:tr w:rsidR="00057F3C" w:rsidRPr="00057F3C" w14:paraId="76BA8C3D" w14:textId="77777777" w:rsidTr="00057F3C">
        <w:tc>
          <w:tcPr>
            <w:tcW w:w="1816" w:type="pct"/>
            <w:vAlign w:val="bottom"/>
          </w:tcPr>
          <w:p w14:paraId="5EF9C88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Enrolled Total</w:t>
            </w:r>
          </w:p>
        </w:tc>
        <w:tc>
          <w:tcPr>
            <w:tcW w:w="485" w:type="pct"/>
            <w:vAlign w:val="bottom"/>
          </w:tcPr>
          <w:p w14:paraId="2F8F592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HV03-011</w:t>
            </w:r>
          </w:p>
        </w:tc>
        <w:tc>
          <w:tcPr>
            <w:tcW w:w="2699" w:type="pct"/>
          </w:tcPr>
          <w:p w14:paraId="295D2E00" w14:textId="77777777" w:rsidR="00057F3C" w:rsidRPr="00057F3C" w:rsidRDefault="00057F3C" w:rsidP="00057F3C">
            <w:pPr>
              <w:rPr>
                <w:rFonts w:ascii="Cambria" w:hAnsi="Cambria"/>
              </w:rPr>
            </w:pPr>
            <w:r w:rsidRPr="00057F3C">
              <w:rPr>
                <w:rFonts w:ascii="Cambria" w:hAnsi="Cambria"/>
              </w:rPr>
              <w:t>(See above)</w:t>
            </w:r>
          </w:p>
        </w:tc>
      </w:tr>
      <w:tr w:rsidR="00057F3C" w:rsidRPr="00057F3C" w14:paraId="6EBDBC62" w14:textId="77777777" w:rsidTr="00057F3C">
        <w:tc>
          <w:tcPr>
            <w:tcW w:w="1816" w:type="pct"/>
            <w:vAlign w:val="bottom"/>
          </w:tcPr>
          <w:p w14:paraId="6DA302FC" w14:textId="6B7DE374" w:rsidR="00057F3C" w:rsidRPr="00057F3C" w:rsidRDefault="00057F3C" w:rsidP="00DA46E2">
            <w:pPr>
              <w:rPr>
                <w:rFonts w:ascii="Cambria" w:eastAsia="Times New Roman" w:hAnsi="Cambria" w:cs="Times New Roman"/>
                <w:color w:val="000000"/>
              </w:rPr>
            </w:pPr>
            <w:r w:rsidRPr="00057F3C">
              <w:rPr>
                <w:rFonts w:ascii="Cambria" w:eastAsia="Times New Roman" w:hAnsi="Cambria" w:cs="Times New Roman"/>
                <w:color w:val="000000"/>
              </w:rPr>
              <w:t xml:space="preserve">% Start ART </w:t>
            </w:r>
            <w:r w:rsidR="00DA46E2">
              <w:rPr>
                <w:rFonts w:ascii="Cambria" w:eastAsia="Times New Roman" w:hAnsi="Cambria" w:cs="Times New Roman"/>
                <w:color w:val="000000"/>
              </w:rPr>
              <w:t>Well PLHIV</w:t>
            </w:r>
          </w:p>
        </w:tc>
        <w:tc>
          <w:tcPr>
            <w:tcW w:w="485" w:type="pct"/>
            <w:vAlign w:val="bottom"/>
          </w:tcPr>
          <w:p w14:paraId="21B65CE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02-06</w:t>
            </w:r>
          </w:p>
        </w:tc>
        <w:tc>
          <w:tcPr>
            <w:tcW w:w="2699" w:type="pct"/>
          </w:tcPr>
          <w:p w14:paraId="6C17F924"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02-05/ HV03-011)x100</w:t>
            </w:r>
          </w:p>
        </w:tc>
      </w:tr>
      <w:tr w:rsidR="00057F3C" w:rsidRPr="00057F3C" w14:paraId="32C01903" w14:textId="77777777" w:rsidTr="00057F3C">
        <w:tc>
          <w:tcPr>
            <w:tcW w:w="1816" w:type="pct"/>
            <w:vAlign w:val="bottom"/>
          </w:tcPr>
          <w:p w14:paraId="7FF0E16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Start ART Advanced Disease</w:t>
            </w:r>
          </w:p>
        </w:tc>
        <w:tc>
          <w:tcPr>
            <w:tcW w:w="485" w:type="pct"/>
            <w:vAlign w:val="bottom"/>
          </w:tcPr>
          <w:p w14:paraId="57050D1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02-07</w:t>
            </w:r>
          </w:p>
        </w:tc>
        <w:tc>
          <w:tcPr>
            <w:tcW w:w="2699" w:type="pct"/>
          </w:tcPr>
          <w:p w14:paraId="77D49E0C" w14:textId="5B2DD1B6" w:rsidR="00057F3C" w:rsidRPr="00057F3C" w:rsidRDefault="00057F3C" w:rsidP="00DA46E2">
            <w:pPr>
              <w:rPr>
                <w:rFonts w:ascii="Cambria" w:hAnsi="Cambria"/>
              </w:rPr>
            </w:pPr>
            <w:r w:rsidRPr="00057F3C">
              <w:rPr>
                <w:rFonts w:ascii="Cambria" w:hAnsi="Cambria" w:cs="Calibri"/>
              </w:rPr>
              <w:t xml:space="preserve">This is a count of data on individuals with </w:t>
            </w:r>
            <w:r w:rsidR="00DA46E2">
              <w:rPr>
                <w:rFonts w:ascii="Cambria" w:hAnsi="Cambria" w:cs="Calibri"/>
              </w:rPr>
              <w:t>advanced</w:t>
            </w:r>
            <w:r w:rsidRPr="00057F3C">
              <w:rPr>
                <w:rFonts w:ascii="Cambria" w:hAnsi="Cambria" w:cs="Calibri"/>
              </w:rPr>
              <w:t xml:space="preserve"> HIV disease started on ART</w:t>
            </w:r>
          </w:p>
        </w:tc>
      </w:tr>
      <w:tr w:rsidR="00057F3C" w:rsidRPr="00057F3C" w14:paraId="2956A56F" w14:textId="77777777" w:rsidTr="00057F3C">
        <w:tc>
          <w:tcPr>
            <w:tcW w:w="1816" w:type="pct"/>
            <w:vAlign w:val="bottom"/>
          </w:tcPr>
          <w:p w14:paraId="0E8C5C1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Start ART Advanced Disease</w:t>
            </w:r>
          </w:p>
        </w:tc>
        <w:tc>
          <w:tcPr>
            <w:tcW w:w="485" w:type="pct"/>
            <w:vAlign w:val="bottom"/>
          </w:tcPr>
          <w:p w14:paraId="39B5833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02-08</w:t>
            </w:r>
          </w:p>
        </w:tc>
        <w:tc>
          <w:tcPr>
            <w:tcW w:w="2699" w:type="pct"/>
          </w:tcPr>
          <w:p w14:paraId="0377E346"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02-07/ HV03-011)x100</w:t>
            </w:r>
          </w:p>
        </w:tc>
      </w:tr>
      <w:tr w:rsidR="00057F3C" w:rsidRPr="00057F3C" w14:paraId="2F6D6C71" w14:textId="77777777" w:rsidTr="00057F3C">
        <w:tc>
          <w:tcPr>
            <w:tcW w:w="2301" w:type="pct"/>
            <w:gridSpan w:val="2"/>
            <w:vAlign w:val="bottom"/>
          </w:tcPr>
          <w:p w14:paraId="7C15653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2.4 Timely ART Initiation</w:t>
            </w:r>
          </w:p>
        </w:tc>
        <w:tc>
          <w:tcPr>
            <w:tcW w:w="2699" w:type="pct"/>
          </w:tcPr>
          <w:p w14:paraId="5BD903A3" w14:textId="77777777" w:rsidR="00057F3C" w:rsidRPr="00057F3C" w:rsidRDefault="00057F3C" w:rsidP="00057F3C">
            <w:pPr>
              <w:rPr>
                <w:rFonts w:ascii="Cambria" w:hAnsi="Cambria"/>
              </w:rPr>
            </w:pPr>
          </w:p>
        </w:tc>
      </w:tr>
      <w:tr w:rsidR="00057F3C" w:rsidRPr="00057F3C" w14:paraId="6AD740F9" w14:textId="77777777" w:rsidTr="00057F3C">
        <w:tc>
          <w:tcPr>
            <w:tcW w:w="1816" w:type="pct"/>
            <w:vAlign w:val="bottom"/>
          </w:tcPr>
          <w:p w14:paraId="13E5F7EE" w14:textId="19CB3BCC" w:rsidR="00057F3C" w:rsidRPr="00057F3C" w:rsidRDefault="00057F3C" w:rsidP="00DA46E2">
            <w:pPr>
              <w:rPr>
                <w:rFonts w:ascii="Cambria" w:eastAsia="Times New Roman" w:hAnsi="Cambria" w:cs="Times New Roman"/>
                <w:color w:val="000000"/>
              </w:rPr>
            </w:pPr>
            <w:r w:rsidRPr="00057F3C">
              <w:rPr>
                <w:rFonts w:ascii="Cambria" w:eastAsia="Times New Roman" w:hAnsi="Cambria" w:cs="Times New Roman"/>
                <w:color w:val="000000"/>
              </w:rPr>
              <w:t xml:space="preserve">Start ART ≤ 2 weeks </w:t>
            </w:r>
            <w:r w:rsidR="00DA46E2">
              <w:rPr>
                <w:rFonts w:ascii="Cambria" w:eastAsia="Times New Roman" w:hAnsi="Cambria" w:cs="Times New Roman"/>
                <w:color w:val="000000"/>
              </w:rPr>
              <w:t>Well PLHIV</w:t>
            </w:r>
          </w:p>
        </w:tc>
        <w:tc>
          <w:tcPr>
            <w:tcW w:w="485" w:type="pct"/>
            <w:vAlign w:val="bottom"/>
          </w:tcPr>
          <w:p w14:paraId="786526D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02-09</w:t>
            </w:r>
          </w:p>
        </w:tc>
        <w:tc>
          <w:tcPr>
            <w:tcW w:w="2699" w:type="pct"/>
          </w:tcPr>
          <w:p w14:paraId="5B9128CE" w14:textId="37E31D06" w:rsidR="00057F3C" w:rsidRPr="00057F3C" w:rsidRDefault="00057F3C" w:rsidP="00057F3C">
            <w:pPr>
              <w:rPr>
                <w:rFonts w:ascii="Cambria" w:hAnsi="Cambria"/>
              </w:rPr>
            </w:pPr>
            <w:r w:rsidRPr="00057F3C">
              <w:rPr>
                <w:rFonts w:ascii="Cambria" w:hAnsi="Cambria" w:cs="Calibri"/>
              </w:rPr>
              <w:t xml:space="preserve">This is a count of data on individuals </w:t>
            </w:r>
            <w:r w:rsidR="00DA46E2" w:rsidRPr="00DA46E2">
              <w:rPr>
                <w:rFonts w:ascii="Cambria" w:hAnsi="Cambria"/>
              </w:rPr>
              <w:t xml:space="preserve">who present well </w:t>
            </w:r>
            <w:r w:rsidRPr="00057F3C">
              <w:rPr>
                <w:rFonts w:ascii="Cambria" w:hAnsi="Cambria" w:cs="Calibri"/>
              </w:rPr>
              <w:t xml:space="preserve">started on ART within 2 weeks of enrollment </w:t>
            </w:r>
          </w:p>
        </w:tc>
      </w:tr>
      <w:tr w:rsidR="00057F3C" w:rsidRPr="00057F3C" w14:paraId="33B9146A" w14:textId="77777777" w:rsidTr="00057F3C">
        <w:tc>
          <w:tcPr>
            <w:tcW w:w="1816" w:type="pct"/>
            <w:vAlign w:val="bottom"/>
          </w:tcPr>
          <w:p w14:paraId="5EE47E0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Start ART Total</w:t>
            </w:r>
          </w:p>
        </w:tc>
        <w:tc>
          <w:tcPr>
            <w:tcW w:w="485" w:type="pct"/>
            <w:vAlign w:val="bottom"/>
          </w:tcPr>
          <w:p w14:paraId="7EC2B54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HV03-026</w:t>
            </w:r>
          </w:p>
        </w:tc>
        <w:tc>
          <w:tcPr>
            <w:tcW w:w="2699" w:type="pct"/>
          </w:tcPr>
          <w:p w14:paraId="0EB0E7CB" w14:textId="77777777" w:rsidR="00057F3C" w:rsidRPr="00057F3C" w:rsidRDefault="00057F3C" w:rsidP="00057F3C">
            <w:pPr>
              <w:rPr>
                <w:rFonts w:ascii="Cambria" w:hAnsi="Cambria"/>
              </w:rPr>
            </w:pPr>
            <w:r w:rsidRPr="00057F3C">
              <w:rPr>
                <w:rFonts w:ascii="Cambria" w:hAnsi="Cambria" w:cs="Calibri"/>
              </w:rPr>
              <w:t>This is a count of data on individuals started on ART for treatment</w:t>
            </w:r>
          </w:p>
        </w:tc>
      </w:tr>
      <w:tr w:rsidR="00057F3C" w:rsidRPr="00057F3C" w14:paraId="0E95006B" w14:textId="77777777" w:rsidTr="00057F3C">
        <w:tc>
          <w:tcPr>
            <w:tcW w:w="1816" w:type="pct"/>
            <w:vAlign w:val="bottom"/>
          </w:tcPr>
          <w:p w14:paraId="5E50ECCA" w14:textId="41453AD9" w:rsidR="00057F3C" w:rsidRPr="00057F3C" w:rsidRDefault="00057F3C" w:rsidP="001C004E">
            <w:pPr>
              <w:rPr>
                <w:rFonts w:ascii="Cambria" w:eastAsia="Times New Roman" w:hAnsi="Cambria" w:cs="Times New Roman"/>
                <w:color w:val="000000"/>
              </w:rPr>
            </w:pPr>
            <w:r w:rsidRPr="00057F3C">
              <w:rPr>
                <w:rFonts w:ascii="Cambria" w:eastAsia="Times New Roman" w:hAnsi="Cambria" w:cs="Times New Roman"/>
                <w:color w:val="000000"/>
              </w:rPr>
              <w:lastRenderedPageBreak/>
              <w:t xml:space="preserve">% Start ART ≤ 2 weeks </w:t>
            </w:r>
            <w:r w:rsidR="001C004E">
              <w:rPr>
                <w:rFonts w:ascii="Cambria" w:eastAsia="Times New Roman" w:hAnsi="Cambria" w:cs="Times New Roman"/>
                <w:color w:val="000000"/>
              </w:rPr>
              <w:t>Well PLHIV</w:t>
            </w:r>
          </w:p>
        </w:tc>
        <w:tc>
          <w:tcPr>
            <w:tcW w:w="485" w:type="pct"/>
            <w:vAlign w:val="bottom"/>
          </w:tcPr>
          <w:p w14:paraId="6198E9C2"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02-10</w:t>
            </w:r>
          </w:p>
        </w:tc>
        <w:tc>
          <w:tcPr>
            <w:tcW w:w="2699" w:type="pct"/>
          </w:tcPr>
          <w:p w14:paraId="424C924A"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02-09/ HV03-026)x100</w:t>
            </w:r>
          </w:p>
        </w:tc>
      </w:tr>
      <w:tr w:rsidR="00057F3C" w:rsidRPr="00057F3C" w14:paraId="7C355EC6" w14:textId="77777777" w:rsidTr="00057F3C">
        <w:tc>
          <w:tcPr>
            <w:tcW w:w="1816" w:type="pct"/>
            <w:vAlign w:val="bottom"/>
          </w:tcPr>
          <w:p w14:paraId="053DD30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Start ART ≤ 2 weeks Advanced Disease</w:t>
            </w:r>
          </w:p>
        </w:tc>
        <w:tc>
          <w:tcPr>
            <w:tcW w:w="485" w:type="pct"/>
            <w:vAlign w:val="bottom"/>
          </w:tcPr>
          <w:p w14:paraId="2FD66CD2"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02-11</w:t>
            </w:r>
          </w:p>
        </w:tc>
        <w:tc>
          <w:tcPr>
            <w:tcW w:w="2699" w:type="pct"/>
          </w:tcPr>
          <w:p w14:paraId="5019789F" w14:textId="77777777" w:rsidR="00057F3C" w:rsidRPr="00057F3C" w:rsidRDefault="00057F3C" w:rsidP="00057F3C">
            <w:pPr>
              <w:rPr>
                <w:rFonts w:ascii="Cambria" w:hAnsi="Cambria"/>
              </w:rPr>
            </w:pPr>
            <w:r w:rsidRPr="00057F3C">
              <w:rPr>
                <w:rFonts w:ascii="Cambria" w:hAnsi="Cambria" w:cs="Calibri"/>
              </w:rPr>
              <w:t>This is a count of data on individuals with advance HIV disease started on ART within 2 weeks of enrollment</w:t>
            </w:r>
          </w:p>
        </w:tc>
      </w:tr>
      <w:tr w:rsidR="00057F3C" w:rsidRPr="00057F3C" w14:paraId="1A2DC369" w14:textId="77777777" w:rsidTr="00057F3C">
        <w:tc>
          <w:tcPr>
            <w:tcW w:w="1816" w:type="pct"/>
            <w:vAlign w:val="bottom"/>
          </w:tcPr>
          <w:p w14:paraId="2681CB2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Start ART ≤ 2 weeks Advanced Disease</w:t>
            </w:r>
          </w:p>
        </w:tc>
        <w:tc>
          <w:tcPr>
            <w:tcW w:w="485" w:type="pct"/>
            <w:vAlign w:val="bottom"/>
          </w:tcPr>
          <w:p w14:paraId="5C5BE00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02-12</w:t>
            </w:r>
          </w:p>
        </w:tc>
        <w:tc>
          <w:tcPr>
            <w:tcW w:w="2699" w:type="pct"/>
          </w:tcPr>
          <w:p w14:paraId="4BAF2BBD"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02-11/ HV03-026)x100</w:t>
            </w:r>
          </w:p>
        </w:tc>
      </w:tr>
      <w:tr w:rsidR="00057F3C" w:rsidRPr="00057F3C" w14:paraId="765C5F33" w14:textId="77777777" w:rsidTr="00057F3C">
        <w:tc>
          <w:tcPr>
            <w:tcW w:w="2301" w:type="pct"/>
            <w:gridSpan w:val="2"/>
            <w:vAlign w:val="bottom"/>
          </w:tcPr>
          <w:p w14:paraId="68AE4D23"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2.5 12 Month Retention on ART</w:t>
            </w:r>
          </w:p>
        </w:tc>
        <w:tc>
          <w:tcPr>
            <w:tcW w:w="2699" w:type="pct"/>
          </w:tcPr>
          <w:p w14:paraId="01D22830" w14:textId="77777777" w:rsidR="00057F3C" w:rsidRPr="00057F3C" w:rsidRDefault="00057F3C" w:rsidP="00057F3C">
            <w:pPr>
              <w:rPr>
                <w:rFonts w:ascii="Cambria" w:hAnsi="Cambria"/>
              </w:rPr>
            </w:pPr>
          </w:p>
        </w:tc>
      </w:tr>
      <w:tr w:rsidR="00057F3C" w:rsidRPr="00057F3C" w14:paraId="755267A4" w14:textId="77777777" w:rsidTr="00057F3C">
        <w:tc>
          <w:tcPr>
            <w:tcW w:w="1816" w:type="pct"/>
            <w:vAlign w:val="bottom"/>
          </w:tcPr>
          <w:p w14:paraId="50BD1659" w14:textId="075F2486" w:rsidR="00057F3C" w:rsidRPr="00057F3C" w:rsidRDefault="00057F3C" w:rsidP="009C1FCC">
            <w:pPr>
              <w:rPr>
                <w:rFonts w:ascii="Cambria" w:eastAsia="Times New Roman" w:hAnsi="Cambria" w:cs="Times New Roman"/>
                <w:color w:val="000000"/>
              </w:rPr>
            </w:pPr>
            <w:r w:rsidRPr="00057F3C">
              <w:rPr>
                <w:rFonts w:ascii="Cambria" w:eastAsia="Times New Roman" w:hAnsi="Cambria" w:cs="Times New Roman"/>
                <w:color w:val="000000"/>
              </w:rPr>
              <w:t xml:space="preserve">On ART 12 months </w:t>
            </w:r>
            <w:r w:rsidR="009C1FCC">
              <w:rPr>
                <w:rFonts w:ascii="Cambria" w:eastAsia="Times New Roman" w:hAnsi="Cambria" w:cs="Times New Roman"/>
                <w:color w:val="000000"/>
              </w:rPr>
              <w:t>Well PLHIV</w:t>
            </w:r>
          </w:p>
        </w:tc>
        <w:tc>
          <w:tcPr>
            <w:tcW w:w="485" w:type="pct"/>
            <w:vAlign w:val="bottom"/>
          </w:tcPr>
          <w:p w14:paraId="010F379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02-13</w:t>
            </w:r>
          </w:p>
        </w:tc>
        <w:tc>
          <w:tcPr>
            <w:tcW w:w="2699" w:type="pct"/>
          </w:tcPr>
          <w:p w14:paraId="3FD54F5D" w14:textId="57FFEE95" w:rsidR="00057F3C" w:rsidRPr="00057F3C" w:rsidRDefault="00057F3C" w:rsidP="00057F3C">
            <w:pPr>
              <w:rPr>
                <w:rFonts w:ascii="Cambria" w:hAnsi="Cambria"/>
              </w:rPr>
            </w:pPr>
            <w:r w:rsidRPr="00057F3C">
              <w:rPr>
                <w:rFonts w:ascii="Cambria" w:hAnsi="Cambria" w:cs="Calibri"/>
              </w:rPr>
              <w:t xml:space="preserve">This is the count of all clients enrolled </w:t>
            </w:r>
            <w:r w:rsidR="009C1FCC" w:rsidRPr="00DA46E2">
              <w:rPr>
                <w:rFonts w:ascii="Cambria" w:hAnsi="Cambria"/>
              </w:rPr>
              <w:t xml:space="preserve">who present well </w:t>
            </w:r>
            <w:r w:rsidR="00C90ED3">
              <w:rPr>
                <w:rFonts w:ascii="Cambria" w:hAnsi="Cambria"/>
              </w:rPr>
              <w:t xml:space="preserve">and </w:t>
            </w:r>
            <w:r w:rsidRPr="00057F3C">
              <w:rPr>
                <w:rFonts w:ascii="Cambria" w:hAnsi="Cambria" w:cs="Calibri"/>
              </w:rPr>
              <w:t>who are still on ART 12 months after starting ART regardless of regimen</w:t>
            </w:r>
          </w:p>
        </w:tc>
      </w:tr>
      <w:tr w:rsidR="00057F3C" w:rsidRPr="00057F3C" w14:paraId="23CA16CA" w14:textId="77777777" w:rsidTr="00057F3C">
        <w:tc>
          <w:tcPr>
            <w:tcW w:w="1816" w:type="pct"/>
            <w:vAlign w:val="bottom"/>
          </w:tcPr>
          <w:p w14:paraId="755F077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Net Cohort 12 months</w:t>
            </w:r>
          </w:p>
        </w:tc>
        <w:tc>
          <w:tcPr>
            <w:tcW w:w="485" w:type="pct"/>
            <w:vAlign w:val="bottom"/>
          </w:tcPr>
          <w:p w14:paraId="59AE816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HV 03-041</w:t>
            </w:r>
          </w:p>
        </w:tc>
        <w:tc>
          <w:tcPr>
            <w:tcW w:w="2699" w:type="pct"/>
          </w:tcPr>
          <w:p w14:paraId="16A71B2C" w14:textId="26988447" w:rsidR="00057F3C" w:rsidRPr="00057F3C" w:rsidRDefault="00057F3C" w:rsidP="00057F3C">
            <w:pPr>
              <w:rPr>
                <w:rFonts w:ascii="Cambria" w:hAnsi="Cambria"/>
              </w:rPr>
            </w:pPr>
            <w:r w:rsidRPr="00057F3C">
              <w:rPr>
                <w:rFonts w:ascii="Cambria" w:hAnsi="Cambria" w:cs="Calibri"/>
              </w:rPr>
              <w:t>This refers to the number of clients started ART in the sa</w:t>
            </w:r>
            <w:r w:rsidR="00C90ED3">
              <w:rPr>
                <w:rFonts w:ascii="Cambria" w:hAnsi="Cambria" w:cs="Calibri"/>
              </w:rPr>
              <w:t>me month plus transfer ins and m</w:t>
            </w:r>
            <w:r w:rsidRPr="00057F3C">
              <w:rPr>
                <w:rFonts w:ascii="Cambria" w:hAnsi="Cambria" w:cs="Calibri"/>
              </w:rPr>
              <w:t>inus transfer outs</w:t>
            </w:r>
          </w:p>
        </w:tc>
      </w:tr>
      <w:tr w:rsidR="00057F3C" w:rsidRPr="00057F3C" w14:paraId="7DF029F3" w14:textId="77777777" w:rsidTr="00057F3C">
        <w:tc>
          <w:tcPr>
            <w:tcW w:w="1816" w:type="pct"/>
            <w:vAlign w:val="bottom"/>
          </w:tcPr>
          <w:p w14:paraId="1AD918E1" w14:textId="7813925D" w:rsidR="00057F3C" w:rsidRPr="00057F3C" w:rsidRDefault="00057F3C" w:rsidP="00C90ED3">
            <w:pPr>
              <w:rPr>
                <w:rFonts w:ascii="Cambria" w:eastAsia="Times New Roman" w:hAnsi="Cambria" w:cs="Times New Roman"/>
                <w:color w:val="000000"/>
              </w:rPr>
            </w:pPr>
            <w:r w:rsidRPr="00057F3C">
              <w:rPr>
                <w:rFonts w:ascii="Cambria" w:eastAsia="Times New Roman" w:hAnsi="Cambria" w:cs="Times New Roman"/>
                <w:color w:val="000000"/>
              </w:rPr>
              <w:t xml:space="preserve">% Retention </w:t>
            </w:r>
            <w:r w:rsidR="00C90ED3">
              <w:rPr>
                <w:rFonts w:ascii="Cambria" w:eastAsia="Times New Roman" w:hAnsi="Cambria" w:cs="Times New Roman"/>
                <w:color w:val="000000"/>
              </w:rPr>
              <w:t>Well PLHIV</w:t>
            </w:r>
          </w:p>
        </w:tc>
        <w:tc>
          <w:tcPr>
            <w:tcW w:w="485" w:type="pct"/>
            <w:vAlign w:val="bottom"/>
          </w:tcPr>
          <w:p w14:paraId="159C2CE2"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02-14</w:t>
            </w:r>
          </w:p>
        </w:tc>
        <w:tc>
          <w:tcPr>
            <w:tcW w:w="2699" w:type="pct"/>
          </w:tcPr>
          <w:p w14:paraId="237295F9"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02-13/ HV 03-041)x100</w:t>
            </w:r>
          </w:p>
        </w:tc>
      </w:tr>
      <w:tr w:rsidR="00057F3C" w:rsidRPr="00057F3C" w14:paraId="37FD71EF" w14:textId="77777777" w:rsidTr="00057F3C">
        <w:tc>
          <w:tcPr>
            <w:tcW w:w="1816" w:type="pct"/>
            <w:vAlign w:val="bottom"/>
          </w:tcPr>
          <w:p w14:paraId="01864DD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On ART 12 months Advanced Disease</w:t>
            </w:r>
          </w:p>
        </w:tc>
        <w:tc>
          <w:tcPr>
            <w:tcW w:w="485" w:type="pct"/>
            <w:vAlign w:val="bottom"/>
          </w:tcPr>
          <w:p w14:paraId="1864B64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02-15</w:t>
            </w:r>
          </w:p>
        </w:tc>
        <w:tc>
          <w:tcPr>
            <w:tcW w:w="2699" w:type="pct"/>
          </w:tcPr>
          <w:p w14:paraId="6AB189B9" w14:textId="77777777" w:rsidR="00057F3C" w:rsidRPr="00057F3C" w:rsidRDefault="00057F3C" w:rsidP="00057F3C">
            <w:pPr>
              <w:rPr>
                <w:rFonts w:ascii="Cambria" w:hAnsi="Cambria"/>
              </w:rPr>
            </w:pPr>
            <w:r w:rsidRPr="00057F3C">
              <w:rPr>
                <w:rFonts w:ascii="Cambria" w:hAnsi="Cambria" w:cs="Calibri"/>
              </w:rPr>
              <w:t>This is the count of all clients enrolled with advanced disease who are still on ART 12 months after starting ART regardless of regimen</w:t>
            </w:r>
          </w:p>
        </w:tc>
      </w:tr>
      <w:tr w:rsidR="00057F3C" w:rsidRPr="00057F3C" w14:paraId="1FCED696" w14:textId="77777777" w:rsidTr="00057F3C">
        <w:tc>
          <w:tcPr>
            <w:tcW w:w="1816" w:type="pct"/>
            <w:vAlign w:val="bottom"/>
          </w:tcPr>
          <w:p w14:paraId="1108B96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Retention Advanced Disease</w:t>
            </w:r>
          </w:p>
        </w:tc>
        <w:tc>
          <w:tcPr>
            <w:tcW w:w="485" w:type="pct"/>
            <w:vAlign w:val="bottom"/>
          </w:tcPr>
          <w:p w14:paraId="16BCE37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02-16</w:t>
            </w:r>
          </w:p>
        </w:tc>
        <w:tc>
          <w:tcPr>
            <w:tcW w:w="2699" w:type="pct"/>
          </w:tcPr>
          <w:p w14:paraId="676EC6D5"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02-15/ HV 03-041)x100</w:t>
            </w:r>
          </w:p>
        </w:tc>
      </w:tr>
      <w:tr w:rsidR="00057F3C" w:rsidRPr="00057F3C" w14:paraId="5D165B66" w14:textId="77777777" w:rsidTr="00057F3C">
        <w:tc>
          <w:tcPr>
            <w:tcW w:w="2301" w:type="pct"/>
            <w:gridSpan w:val="2"/>
            <w:vAlign w:val="bottom"/>
          </w:tcPr>
          <w:p w14:paraId="5D0AFFF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2.6 ART Refill Program Uptake</w:t>
            </w:r>
          </w:p>
        </w:tc>
        <w:tc>
          <w:tcPr>
            <w:tcW w:w="2699" w:type="pct"/>
          </w:tcPr>
          <w:p w14:paraId="0A0AD83D" w14:textId="77777777" w:rsidR="00057F3C" w:rsidRPr="00057F3C" w:rsidRDefault="00057F3C" w:rsidP="00057F3C">
            <w:pPr>
              <w:rPr>
                <w:rFonts w:ascii="Cambria" w:hAnsi="Cambria"/>
              </w:rPr>
            </w:pPr>
          </w:p>
        </w:tc>
      </w:tr>
      <w:tr w:rsidR="00057F3C" w:rsidRPr="00057F3C" w14:paraId="3819FCB5" w14:textId="77777777" w:rsidTr="00057F3C">
        <w:tc>
          <w:tcPr>
            <w:tcW w:w="1816" w:type="pct"/>
            <w:vAlign w:val="bottom"/>
          </w:tcPr>
          <w:p w14:paraId="3DBD3D9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Stable PLHIV given ART ≥ 3mo Facility</w:t>
            </w:r>
          </w:p>
        </w:tc>
        <w:tc>
          <w:tcPr>
            <w:tcW w:w="485" w:type="pct"/>
            <w:vAlign w:val="bottom"/>
          </w:tcPr>
          <w:p w14:paraId="1FF05BB1"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02-17</w:t>
            </w:r>
          </w:p>
        </w:tc>
        <w:tc>
          <w:tcPr>
            <w:tcW w:w="2699" w:type="pct"/>
          </w:tcPr>
          <w:p w14:paraId="62FA519E" w14:textId="77777777" w:rsidR="00057F3C" w:rsidRPr="00057F3C" w:rsidRDefault="00057F3C" w:rsidP="00057F3C">
            <w:pPr>
              <w:rPr>
                <w:rFonts w:ascii="Cambria" w:hAnsi="Cambria"/>
              </w:rPr>
            </w:pPr>
            <w:r w:rsidRPr="00057F3C">
              <w:rPr>
                <w:rFonts w:ascii="Cambria" w:hAnsi="Cambria"/>
              </w:rPr>
              <w:t>This is the count of all stable PLHIV enrolled in the Fast Track ART Refill Program</w:t>
            </w:r>
          </w:p>
        </w:tc>
      </w:tr>
      <w:tr w:rsidR="00057F3C" w:rsidRPr="00057F3C" w14:paraId="29E85032" w14:textId="77777777" w:rsidTr="00057F3C">
        <w:tc>
          <w:tcPr>
            <w:tcW w:w="1816" w:type="pct"/>
            <w:vAlign w:val="bottom"/>
          </w:tcPr>
          <w:p w14:paraId="58006B3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Stable PLHIV Total</w:t>
            </w:r>
          </w:p>
        </w:tc>
        <w:tc>
          <w:tcPr>
            <w:tcW w:w="485" w:type="pct"/>
            <w:vAlign w:val="bottom"/>
          </w:tcPr>
          <w:p w14:paraId="231E176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02-18</w:t>
            </w:r>
          </w:p>
        </w:tc>
        <w:tc>
          <w:tcPr>
            <w:tcW w:w="2699" w:type="pct"/>
          </w:tcPr>
          <w:p w14:paraId="54750FB4" w14:textId="77777777" w:rsidR="00057F3C" w:rsidRPr="00057F3C" w:rsidRDefault="00057F3C" w:rsidP="00057F3C">
            <w:pPr>
              <w:rPr>
                <w:rFonts w:ascii="Cambria" w:hAnsi="Cambria"/>
              </w:rPr>
            </w:pPr>
            <w:r w:rsidRPr="00057F3C">
              <w:rPr>
                <w:rFonts w:ascii="Cambria" w:hAnsi="Cambria"/>
              </w:rPr>
              <w:t>This is the count of the total number of PLHIV categorized as stable in the reporting period</w:t>
            </w:r>
          </w:p>
        </w:tc>
      </w:tr>
      <w:tr w:rsidR="00057F3C" w:rsidRPr="00057F3C" w14:paraId="29A745F2" w14:textId="77777777" w:rsidTr="00057F3C">
        <w:tc>
          <w:tcPr>
            <w:tcW w:w="1816" w:type="pct"/>
            <w:vAlign w:val="bottom"/>
          </w:tcPr>
          <w:p w14:paraId="505965E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Uptake ART Refill Program Facility</w:t>
            </w:r>
          </w:p>
        </w:tc>
        <w:tc>
          <w:tcPr>
            <w:tcW w:w="485" w:type="pct"/>
            <w:vAlign w:val="bottom"/>
          </w:tcPr>
          <w:p w14:paraId="10A743A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02-19</w:t>
            </w:r>
          </w:p>
        </w:tc>
        <w:tc>
          <w:tcPr>
            <w:tcW w:w="2699" w:type="pct"/>
          </w:tcPr>
          <w:p w14:paraId="7BDB5DB8"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02-17/ DC 02-18)x100</w:t>
            </w:r>
          </w:p>
        </w:tc>
      </w:tr>
      <w:tr w:rsidR="00057F3C" w:rsidRPr="00057F3C" w14:paraId="7C271AB6" w14:textId="77777777" w:rsidTr="00057F3C">
        <w:tc>
          <w:tcPr>
            <w:tcW w:w="1816" w:type="pct"/>
            <w:vAlign w:val="bottom"/>
          </w:tcPr>
          <w:p w14:paraId="1133102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Stable PLHIV ART ≥ 3mo Community</w:t>
            </w:r>
          </w:p>
        </w:tc>
        <w:tc>
          <w:tcPr>
            <w:tcW w:w="485" w:type="pct"/>
            <w:vAlign w:val="bottom"/>
          </w:tcPr>
          <w:p w14:paraId="6F00A88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02-20</w:t>
            </w:r>
          </w:p>
        </w:tc>
        <w:tc>
          <w:tcPr>
            <w:tcW w:w="2699" w:type="pct"/>
          </w:tcPr>
          <w:p w14:paraId="074EFC06" w14:textId="77777777" w:rsidR="00057F3C" w:rsidRPr="00057F3C" w:rsidRDefault="00057F3C" w:rsidP="00057F3C">
            <w:pPr>
              <w:rPr>
                <w:rFonts w:ascii="Cambria" w:hAnsi="Cambria"/>
              </w:rPr>
            </w:pPr>
            <w:r w:rsidRPr="00057F3C">
              <w:rPr>
                <w:rFonts w:ascii="Cambria" w:hAnsi="Cambria"/>
              </w:rPr>
              <w:t>This is the count of all stable PLHIV enrolled in the Community ART Refill Program</w:t>
            </w:r>
          </w:p>
        </w:tc>
      </w:tr>
      <w:tr w:rsidR="00057F3C" w:rsidRPr="00057F3C" w14:paraId="3DB5E7FC" w14:textId="77777777" w:rsidTr="00057F3C">
        <w:tc>
          <w:tcPr>
            <w:tcW w:w="1816" w:type="pct"/>
            <w:vAlign w:val="bottom"/>
          </w:tcPr>
          <w:p w14:paraId="0338C29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Uptake ART Refill Program Community</w:t>
            </w:r>
          </w:p>
        </w:tc>
        <w:tc>
          <w:tcPr>
            <w:tcW w:w="485" w:type="pct"/>
            <w:vAlign w:val="bottom"/>
          </w:tcPr>
          <w:p w14:paraId="338DC1B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02-21</w:t>
            </w:r>
          </w:p>
        </w:tc>
        <w:tc>
          <w:tcPr>
            <w:tcW w:w="2699" w:type="pct"/>
          </w:tcPr>
          <w:p w14:paraId="604E7A47"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02-20/ DC 02-18)x100</w:t>
            </w:r>
          </w:p>
        </w:tc>
      </w:tr>
      <w:tr w:rsidR="00057F3C" w:rsidRPr="00057F3C" w14:paraId="07BE6AE2" w14:textId="77777777" w:rsidTr="00057F3C">
        <w:tc>
          <w:tcPr>
            <w:tcW w:w="1816" w:type="pct"/>
            <w:vAlign w:val="bottom"/>
          </w:tcPr>
          <w:p w14:paraId="0691817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xml:space="preserve">Stable PLHIV and on time drug pick up </w:t>
            </w:r>
          </w:p>
        </w:tc>
        <w:tc>
          <w:tcPr>
            <w:tcW w:w="485" w:type="pct"/>
            <w:vAlign w:val="bottom"/>
          </w:tcPr>
          <w:p w14:paraId="17219B8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02-22</w:t>
            </w:r>
          </w:p>
        </w:tc>
        <w:tc>
          <w:tcPr>
            <w:tcW w:w="2699" w:type="pct"/>
          </w:tcPr>
          <w:p w14:paraId="7F58ABA9" w14:textId="77777777" w:rsidR="00057F3C" w:rsidRPr="00057F3C" w:rsidRDefault="00057F3C" w:rsidP="00057F3C">
            <w:pPr>
              <w:rPr>
                <w:rFonts w:ascii="Cambria" w:hAnsi="Cambria"/>
              </w:rPr>
            </w:pPr>
            <w:r w:rsidRPr="00057F3C">
              <w:rPr>
                <w:rFonts w:ascii="Cambria" w:hAnsi="Cambria"/>
              </w:rPr>
              <w:t>This is the count of all stable PLHIV enrolled in the ART Refill Program who receive their ART on time through the refill program</w:t>
            </w:r>
          </w:p>
        </w:tc>
      </w:tr>
      <w:tr w:rsidR="00057F3C" w:rsidRPr="00057F3C" w14:paraId="5FD4C59A" w14:textId="77777777" w:rsidTr="00057F3C">
        <w:tc>
          <w:tcPr>
            <w:tcW w:w="1816" w:type="pct"/>
            <w:vAlign w:val="bottom"/>
          </w:tcPr>
          <w:p w14:paraId="2F171693"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Stable PLHIV given ART ≥ 3mo</w:t>
            </w:r>
          </w:p>
        </w:tc>
        <w:tc>
          <w:tcPr>
            <w:tcW w:w="485" w:type="pct"/>
            <w:vAlign w:val="bottom"/>
          </w:tcPr>
          <w:p w14:paraId="23C9E14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02-17</w:t>
            </w:r>
          </w:p>
        </w:tc>
        <w:tc>
          <w:tcPr>
            <w:tcW w:w="2699" w:type="pct"/>
          </w:tcPr>
          <w:p w14:paraId="12D3BBB5" w14:textId="77777777" w:rsidR="00057F3C" w:rsidRPr="00057F3C" w:rsidRDefault="00057F3C" w:rsidP="00057F3C">
            <w:pPr>
              <w:rPr>
                <w:rFonts w:ascii="Cambria" w:hAnsi="Cambria"/>
              </w:rPr>
            </w:pPr>
            <w:r w:rsidRPr="00057F3C">
              <w:rPr>
                <w:rFonts w:ascii="Cambria" w:hAnsi="Cambria"/>
              </w:rPr>
              <w:t>This is the count of all stable PLHIV enrolled in the ART Refill Program</w:t>
            </w:r>
          </w:p>
        </w:tc>
      </w:tr>
      <w:tr w:rsidR="00057F3C" w:rsidRPr="00057F3C" w14:paraId="0E5284FA" w14:textId="77777777" w:rsidTr="00057F3C">
        <w:tc>
          <w:tcPr>
            <w:tcW w:w="1816" w:type="pct"/>
            <w:vAlign w:val="bottom"/>
          </w:tcPr>
          <w:p w14:paraId="00AD7D4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Stable PLHIV and on time drug pick up</w:t>
            </w:r>
          </w:p>
        </w:tc>
        <w:tc>
          <w:tcPr>
            <w:tcW w:w="485" w:type="pct"/>
            <w:vAlign w:val="bottom"/>
          </w:tcPr>
          <w:p w14:paraId="1AAC394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02-23</w:t>
            </w:r>
          </w:p>
        </w:tc>
        <w:tc>
          <w:tcPr>
            <w:tcW w:w="2699" w:type="pct"/>
          </w:tcPr>
          <w:p w14:paraId="5C1E37E0"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02-22/ (DC 02-17+ DC 02-20)]x100</w:t>
            </w:r>
          </w:p>
        </w:tc>
      </w:tr>
      <w:tr w:rsidR="00057F3C" w:rsidRPr="00057F3C" w14:paraId="65A963AC" w14:textId="77777777" w:rsidTr="00057F3C">
        <w:tc>
          <w:tcPr>
            <w:tcW w:w="1816" w:type="pct"/>
            <w:vAlign w:val="bottom"/>
          </w:tcPr>
          <w:p w14:paraId="0EC4189B" w14:textId="77777777" w:rsidR="00057F3C" w:rsidRPr="00057F3C" w:rsidRDefault="00057F3C" w:rsidP="00057F3C">
            <w:pPr>
              <w:rPr>
                <w:rFonts w:ascii="Cambria" w:eastAsia="Times New Roman" w:hAnsi="Cambria" w:cs="Times New Roman"/>
                <w:b/>
                <w:bCs/>
                <w:color w:val="000000"/>
              </w:rPr>
            </w:pPr>
            <w:r w:rsidRPr="00057F3C">
              <w:rPr>
                <w:rFonts w:ascii="Cambria" w:eastAsia="Times New Roman" w:hAnsi="Cambria" w:cs="Times New Roman"/>
                <w:b/>
                <w:bCs/>
                <w:color w:val="000000"/>
              </w:rPr>
              <w:t>2.7 ART Refill Program Coverage</w:t>
            </w:r>
          </w:p>
        </w:tc>
        <w:tc>
          <w:tcPr>
            <w:tcW w:w="485" w:type="pct"/>
            <w:vAlign w:val="bottom"/>
          </w:tcPr>
          <w:p w14:paraId="13F0A51D" w14:textId="77777777" w:rsidR="00057F3C" w:rsidRPr="00057F3C" w:rsidRDefault="00057F3C" w:rsidP="00057F3C">
            <w:pPr>
              <w:rPr>
                <w:rFonts w:ascii="Cambria" w:eastAsia="Times New Roman" w:hAnsi="Cambria" w:cs="Times New Roman"/>
                <w:color w:val="000000"/>
              </w:rPr>
            </w:pPr>
          </w:p>
        </w:tc>
        <w:tc>
          <w:tcPr>
            <w:tcW w:w="2699" w:type="pct"/>
          </w:tcPr>
          <w:p w14:paraId="11FB02DC" w14:textId="77777777" w:rsidR="00057F3C" w:rsidRPr="00057F3C" w:rsidRDefault="00057F3C" w:rsidP="00057F3C">
            <w:pPr>
              <w:rPr>
                <w:rFonts w:ascii="Cambria" w:hAnsi="Cambria"/>
              </w:rPr>
            </w:pPr>
          </w:p>
        </w:tc>
      </w:tr>
      <w:tr w:rsidR="00057F3C" w:rsidRPr="00057F3C" w14:paraId="1EB8C790" w14:textId="77777777" w:rsidTr="00057F3C">
        <w:tc>
          <w:tcPr>
            <w:tcW w:w="1816" w:type="pct"/>
            <w:vAlign w:val="bottom"/>
          </w:tcPr>
          <w:p w14:paraId="2E61AEB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Stable PLHIV ART ≥ 3mo Facility</w:t>
            </w:r>
          </w:p>
        </w:tc>
        <w:tc>
          <w:tcPr>
            <w:tcW w:w="485" w:type="pct"/>
            <w:vAlign w:val="bottom"/>
          </w:tcPr>
          <w:p w14:paraId="7477F47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02-17</w:t>
            </w:r>
          </w:p>
        </w:tc>
        <w:tc>
          <w:tcPr>
            <w:tcW w:w="2699" w:type="pct"/>
          </w:tcPr>
          <w:p w14:paraId="38EAB1EE" w14:textId="77777777" w:rsidR="00057F3C" w:rsidRPr="00057F3C" w:rsidRDefault="00057F3C" w:rsidP="00057F3C">
            <w:pPr>
              <w:rPr>
                <w:rFonts w:ascii="Cambria" w:hAnsi="Cambria"/>
              </w:rPr>
            </w:pPr>
            <w:r w:rsidRPr="00057F3C">
              <w:rPr>
                <w:rFonts w:ascii="Cambria" w:hAnsi="Cambria"/>
              </w:rPr>
              <w:t>This is the count of all stable PLHIV enrolled in the Fast Track ART Refill Program</w:t>
            </w:r>
          </w:p>
        </w:tc>
      </w:tr>
      <w:tr w:rsidR="00057F3C" w:rsidRPr="00057F3C" w14:paraId="453A4BB8" w14:textId="77777777" w:rsidTr="00057F3C">
        <w:tc>
          <w:tcPr>
            <w:tcW w:w="1816" w:type="pct"/>
            <w:vAlign w:val="bottom"/>
          </w:tcPr>
          <w:p w14:paraId="31CC997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On ART Total</w:t>
            </w:r>
          </w:p>
        </w:tc>
        <w:tc>
          <w:tcPr>
            <w:tcW w:w="485" w:type="pct"/>
            <w:vAlign w:val="bottom"/>
          </w:tcPr>
          <w:p w14:paraId="1127F58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HV 03-038</w:t>
            </w:r>
          </w:p>
        </w:tc>
        <w:tc>
          <w:tcPr>
            <w:tcW w:w="2699" w:type="pct"/>
          </w:tcPr>
          <w:p w14:paraId="4503BFBF" w14:textId="77777777" w:rsidR="00057F3C" w:rsidRPr="00057F3C" w:rsidRDefault="00057F3C" w:rsidP="00057F3C">
            <w:pPr>
              <w:autoSpaceDE w:val="0"/>
              <w:autoSpaceDN w:val="0"/>
              <w:adjustRightInd w:val="0"/>
              <w:rPr>
                <w:rFonts w:ascii="Cambria" w:hAnsi="Cambria" w:cs="Calibri"/>
              </w:rPr>
            </w:pPr>
            <w:r w:rsidRPr="00057F3C">
              <w:rPr>
                <w:rFonts w:ascii="Cambria" w:hAnsi="Cambria" w:cs="Calibri"/>
              </w:rPr>
              <w:t>This is a summary count of patients who:</w:t>
            </w:r>
          </w:p>
          <w:p w14:paraId="3BDFCB98" w14:textId="77777777" w:rsidR="00057F3C" w:rsidRPr="00057F3C" w:rsidRDefault="00057F3C" w:rsidP="00057F3C">
            <w:pPr>
              <w:autoSpaceDE w:val="0"/>
              <w:autoSpaceDN w:val="0"/>
              <w:adjustRightInd w:val="0"/>
              <w:rPr>
                <w:rFonts w:ascii="Cambria" w:hAnsi="Cambria" w:cs="Calibri"/>
              </w:rPr>
            </w:pPr>
            <w:r w:rsidRPr="00057F3C">
              <w:rPr>
                <w:rFonts w:ascii="Cambria" w:hAnsi="Cambria" w:cs="Calibri"/>
              </w:rPr>
              <w:t>1. Started therapy this month or</w:t>
            </w:r>
          </w:p>
          <w:p w14:paraId="13924B75" w14:textId="77777777" w:rsidR="00057F3C" w:rsidRPr="00057F3C" w:rsidRDefault="00057F3C" w:rsidP="00057F3C">
            <w:pPr>
              <w:autoSpaceDE w:val="0"/>
              <w:autoSpaceDN w:val="0"/>
              <w:adjustRightInd w:val="0"/>
              <w:rPr>
                <w:rFonts w:ascii="Cambria" w:hAnsi="Cambria" w:cs="Calibri"/>
              </w:rPr>
            </w:pPr>
            <w:r w:rsidRPr="00057F3C">
              <w:rPr>
                <w:rFonts w:ascii="Cambria" w:hAnsi="Cambria" w:cs="Calibri"/>
              </w:rPr>
              <w:t>2. Started therapy before this month but made a visit to collect drugs this month or</w:t>
            </w:r>
          </w:p>
          <w:p w14:paraId="6E6574AF" w14:textId="77777777" w:rsidR="00057F3C" w:rsidRPr="00057F3C" w:rsidRDefault="00057F3C" w:rsidP="00057F3C">
            <w:pPr>
              <w:autoSpaceDE w:val="0"/>
              <w:autoSpaceDN w:val="0"/>
              <w:adjustRightInd w:val="0"/>
              <w:rPr>
                <w:rFonts w:ascii="Cambria" w:hAnsi="Cambria"/>
              </w:rPr>
            </w:pPr>
            <w:r w:rsidRPr="00057F3C">
              <w:rPr>
                <w:rFonts w:ascii="Cambria" w:hAnsi="Cambria" w:cs="Calibri"/>
              </w:rPr>
              <w:t xml:space="preserve">3. Started therapy before this month but did not make a visit to the facility during this month because had picked enough drugs (during </w:t>
            </w:r>
            <w:r w:rsidRPr="00057F3C">
              <w:rPr>
                <w:rFonts w:ascii="Cambria" w:hAnsi="Cambria" w:cs="Calibri"/>
              </w:rPr>
              <w:lastRenderedPageBreak/>
              <w:t>earlier visits before this month) to cover the reporting month</w:t>
            </w:r>
          </w:p>
        </w:tc>
      </w:tr>
      <w:tr w:rsidR="00057F3C" w:rsidRPr="00057F3C" w14:paraId="27AB2F3D" w14:textId="77777777" w:rsidTr="00057F3C">
        <w:tc>
          <w:tcPr>
            <w:tcW w:w="1816" w:type="pct"/>
            <w:vAlign w:val="bottom"/>
          </w:tcPr>
          <w:p w14:paraId="6877AC21"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lastRenderedPageBreak/>
              <w:t>Coverage ART Refill Program Facility</w:t>
            </w:r>
          </w:p>
        </w:tc>
        <w:tc>
          <w:tcPr>
            <w:tcW w:w="485" w:type="pct"/>
            <w:vAlign w:val="bottom"/>
          </w:tcPr>
          <w:p w14:paraId="5213697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02-24</w:t>
            </w:r>
          </w:p>
        </w:tc>
        <w:tc>
          <w:tcPr>
            <w:tcW w:w="2699" w:type="pct"/>
          </w:tcPr>
          <w:p w14:paraId="4DC2079F"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02-17/ HV 03-038)x100</w:t>
            </w:r>
          </w:p>
        </w:tc>
      </w:tr>
      <w:tr w:rsidR="00057F3C" w:rsidRPr="00057F3C" w14:paraId="7A9A514C" w14:textId="77777777" w:rsidTr="00057F3C">
        <w:tc>
          <w:tcPr>
            <w:tcW w:w="1816" w:type="pct"/>
            <w:vAlign w:val="bottom"/>
          </w:tcPr>
          <w:p w14:paraId="6D3FEDC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Stable PLHIV ART ≥ 3mo Community</w:t>
            </w:r>
          </w:p>
        </w:tc>
        <w:tc>
          <w:tcPr>
            <w:tcW w:w="485" w:type="pct"/>
            <w:vAlign w:val="bottom"/>
          </w:tcPr>
          <w:p w14:paraId="4891FB7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02-20</w:t>
            </w:r>
          </w:p>
        </w:tc>
        <w:tc>
          <w:tcPr>
            <w:tcW w:w="2699" w:type="pct"/>
          </w:tcPr>
          <w:p w14:paraId="23687D44" w14:textId="77777777" w:rsidR="00057F3C" w:rsidRPr="00057F3C" w:rsidRDefault="00057F3C" w:rsidP="00057F3C">
            <w:pPr>
              <w:rPr>
                <w:rFonts w:ascii="Cambria" w:hAnsi="Cambria"/>
              </w:rPr>
            </w:pPr>
            <w:r w:rsidRPr="00057F3C">
              <w:rPr>
                <w:rFonts w:ascii="Cambria" w:hAnsi="Cambria"/>
              </w:rPr>
              <w:t>This is the count of all stable PLHIV enrolled in the Community ART Refill Program</w:t>
            </w:r>
          </w:p>
        </w:tc>
      </w:tr>
      <w:tr w:rsidR="00057F3C" w:rsidRPr="00057F3C" w14:paraId="34EF8270" w14:textId="77777777" w:rsidTr="00057F3C">
        <w:tc>
          <w:tcPr>
            <w:tcW w:w="1816" w:type="pct"/>
            <w:vAlign w:val="bottom"/>
          </w:tcPr>
          <w:p w14:paraId="0D2DC84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Coverage ART Refill Program Community</w:t>
            </w:r>
          </w:p>
        </w:tc>
        <w:tc>
          <w:tcPr>
            <w:tcW w:w="485" w:type="pct"/>
            <w:vAlign w:val="bottom"/>
          </w:tcPr>
          <w:p w14:paraId="3068DC0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02-26</w:t>
            </w:r>
          </w:p>
        </w:tc>
        <w:tc>
          <w:tcPr>
            <w:tcW w:w="2699" w:type="pct"/>
          </w:tcPr>
          <w:p w14:paraId="41CEC886"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02-20/ HV 03-038)x100</w:t>
            </w:r>
          </w:p>
        </w:tc>
      </w:tr>
      <w:tr w:rsidR="00057F3C" w:rsidRPr="00057F3C" w14:paraId="583C3D63" w14:textId="77777777" w:rsidTr="00057F3C">
        <w:tc>
          <w:tcPr>
            <w:tcW w:w="1816" w:type="pct"/>
            <w:vAlign w:val="bottom"/>
          </w:tcPr>
          <w:p w14:paraId="636BE0A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Coverage ART Refill Program Total</w:t>
            </w:r>
          </w:p>
        </w:tc>
        <w:tc>
          <w:tcPr>
            <w:tcW w:w="485" w:type="pct"/>
            <w:vAlign w:val="bottom"/>
          </w:tcPr>
          <w:p w14:paraId="3C96119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02-27</w:t>
            </w:r>
          </w:p>
        </w:tc>
        <w:tc>
          <w:tcPr>
            <w:tcW w:w="2699" w:type="pct"/>
          </w:tcPr>
          <w:p w14:paraId="642E1DDB"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02-17 + DC 02-20)/ HV 03-038]x100</w:t>
            </w:r>
          </w:p>
        </w:tc>
      </w:tr>
      <w:tr w:rsidR="00057F3C" w:rsidRPr="00057F3C" w14:paraId="1C2189ED" w14:textId="77777777" w:rsidTr="00057F3C">
        <w:tc>
          <w:tcPr>
            <w:tcW w:w="2301" w:type="pct"/>
            <w:gridSpan w:val="2"/>
            <w:vAlign w:val="bottom"/>
          </w:tcPr>
          <w:p w14:paraId="1A0BEF3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2.8 12 Month Retention for Stable &amp; Unstable PLHIV</w:t>
            </w:r>
          </w:p>
        </w:tc>
        <w:tc>
          <w:tcPr>
            <w:tcW w:w="2699" w:type="pct"/>
          </w:tcPr>
          <w:p w14:paraId="56E4A1D7" w14:textId="77777777" w:rsidR="00057F3C" w:rsidRPr="00057F3C" w:rsidRDefault="00057F3C" w:rsidP="00057F3C">
            <w:pPr>
              <w:rPr>
                <w:rFonts w:ascii="Cambria" w:hAnsi="Cambria"/>
              </w:rPr>
            </w:pPr>
          </w:p>
        </w:tc>
      </w:tr>
      <w:tr w:rsidR="00057F3C" w:rsidRPr="00057F3C" w14:paraId="6365028B" w14:textId="77777777" w:rsidTr="00057F3C">
        <w:tc>
          <w:tcPr>
            <w:tcW w:w="1816" w:type="pct"/>
            <w:vAlign w:val="bottom"/>
          </w:tcPr>
          <w:p w14:paraId="4DB5144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On ART 12 months Stable STD</w:t>
            </w:r>
          </w:p>
        </w:tc>
        <w:tc>
          <w:tcPr>
            <w:tcW w:w="485" w:type="pct"/>
            <w:vAlign w:val="bottom"/>
          </w:tcPr>
          <w:p w14:paraId="36D6BC3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02-28</w:t>
            </w:r>
          </w:p>
        </w:tc>
        <w:tc>
          <w:tcPr>
            <w:tcW w:w="2699" w:type="pct"/>
          </w:tcPr>
          <w:p w14:paraId="66FF18BD" w14:textId="77777777" w:rsidR="00057F3C" w:rsidRPr="00057F3C" w:rsidRDefault="00057F3C" w:rsidP="00057F3C">
            <w:pPr>
              <w:rPr>
                <w:rFonts w:ascii="Cambria" w:hAnsi="Cambria"/>
              </w:rPr>
            </w:pPr>
            <w:r w:rsidRPr="00057F3C">
              <w:rPr>
                <w:rFonts w:ascii="Cambria" w:hAnsi="Cambria" w:cs="Calibri"/>
              </w:rPr>
              <w:t>This is the count of all clients categorized as stable 12 months prior to the reporting period, received the standard care and who are still on ART 12 months thereafter regardless of regimen</w:t>
            </w:r>
          </w:p>
        </w:tc>
      </w:tr>
      <w:tr w:rsidR="00057F3C" w:rsidRPr="00057F3C" w14:paraId="0F93B62B" w14:textId="77777777" w:rsidTr="00057F3C">
        <w:tc>
          <w:tcPr>
            <w:tcW w:w="1816" w:type="pct"/>
            <w:vAlign w:val="bottom"/>
          </w:tcPr>
          <w:p w14:paraId="351F805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Net Cohort 12 months Stable</w:t>
            </w:r>
          </w:p>
        </w:tc>
        <w:tc>
          <w:tcPr>
            <w:tcW w:w="485" w:type="pct"/>
            <w:vAlign w:val="bottom"/>
          </w:tcPr>
          <w:p w14:paraId="148A5388"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02-29</w:t>
            </w:r>
          </w:p>
        </w:tc>
        <w:tc>
          <w:tcPr>
            <w:tcW w:w="2699" w:type="pct"/>
          </w:tcPr>
          <w:p w14:paraId="19B3536A" w14:textId="77777777" w:rsidR="00057F3C" w:rsidRPr="00057F3C" w:rsidRDefault="00057F3C" w:rsidP="00057F3C">
            <w:pPr>
              <w:rPr>
                <w:rFonts w:ascii="Cambria" w:hAnsi="Cambria"/>
              </w:rPr>
            </w:pPr>
            <w:r w:rsidRPr="00057F3C">
              <w:rPr>
                <w:rFonts w:ascii="Cambria" w:hAnsi="Cambria" w:cs="Calibri"/>
              </w:rPr>
              <w:t>This refers to the number of stable clients started on ART in the same month plus transfer ins and Minus transfer outs</w:t>
            </w:r>
          </w:p>
        </w:tc>
      </w:tr>
      <w:tr w:rsidR="00057F3C" w:rsidRPr="00057F3C" w14:paraId="2B4E6DDB" w14:textId="77777777" w:rsidTr="00057F3C">
        <w:tc>
          <w:tcPr>
            <w:tcW w:w="1816" w:type="pct"/>
            <w:vAlign w:val="bottom"/>
          </w:tcPr>
          <w:p w14:paraId="30C04CF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Retention Stable STD</w:t>
            </w:r>
          </w:p>
        </w:tc>
        <w:tc>
          <w:tcPr>
            <w:tcW w:w="485" w:type="pct"/>
            <w:vAlign w:val="bottom"/>
          </w:tcPr>
          <w:p w14:paraId="5C5656A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02-30</w:t>
            </w:r>
          </w:p>
        </w:tc>
        <w:tc>
          <w:tcPr>
            <w:tcW w:w="2699" w:type="pct"/>
          </w:tcPr>
          <w:p w14:paraId="77484A11"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02-28/ DC 02-29)x100</w:t>
            </w:r>
          </w:p>
        </w:tc>
      </w:tr>
      <w:tr w:rsidR="00057F3C" w:rsidRPr="00057F3C" w14:paraId="6FFF8F61" w14:textId="77777777" w:rsidTr="00057F3C">
        <w:tc>
          <w:tcPr>
            <w:tcW w:w="1816" w:type="pct"/>
            <w:vAlign w:val="bottom"/>
          </w:tcPr>
          <w:p w14:paraId="7AD931D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On ART 12 months Stable FT</w:t>
            </w:r>
          </w:p>
        </w:tc>
        <w:tc>
          <w:tcPr>
            <w:tcW w:w="485" w:type="pct"/>
            <w:vAlign w:val="bottom"/>
          </w:tcPr>
          <w:p w14:paraId="7958EEC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02-31</w:t>
            </w:r>
          </w:p>
        </w:tc>
        <w:tc>
          <w:tcPr>
            <w:tcW w:w="2699" w:type="pct"/>
          </w:tcPr>
          <w:p w14:paraId="63CDFA13" w14:textId="77777777" w:rsidR="00057F3C" w:rsidRPr="00057F3C" w:rsidRDefault="00057F3C" w:rsidP="00057F3C">
            <w:pPr>
              <w:rPr>
                <w:rFonts w:ascii="Cambria" w:hAnsi="Cambria"/>
              </w:rPr>
            </w:pPr>
            <w:r w:rsidRPr="00057F3C">
              <w:rPr>
                <w:rFonts w:ascii="Cambria" w:hAnsi="Cambria" w:cs="Calibri"/>
              </w:rPr>
              <w:t>This is the count of all clients categorized as stable 12 months prior to the reporting period, were enrolled into fast track program and who are still on ART 12 months thereafter regardless of regimen</w:t>
            </w:r>
          </w:p>
        </w:tc>
      </w:tr>
      <w:tr w:rsidR="00057F3C" w:rsidRPr="00057F3C" w14:paraId="524F9636" w14:textId="77777777" w:rsidTr="00057F3C">
        <w:tc>
          <w:tcPr>
            <w:tcW w:w="1816" w:type="pct"/>
            <w:vAlign w:val="bottom"/>
          </w:tcPr>
          <w:p w14:paraId="3A2C6C55"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Retention Stable FT</w:t>
            </w:r>
          </w:p>
        </w:tc>
        <w:tc>
          <w:tcPr>
            <w:tcW w:w="485" w:type="pct"/>
            <w:vAlign w:val="bottom"/>
          </w:tcPr>
          <w:p w14:paraId="5544C88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02-32</w:t>
            </w:r>
          </w:p>
        </w:tc>
        <w:tc>
          <w:tcPr>
            <w:tcW w:w="2699" w:type="pct"/>
          </w:tcPr>
          <w:p w14:paraId="4ACDC01B"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02-31/ DC 02-29)x100</w:t>
            </w:r>
          </w:p>
        </w:tc>
      </w:tr>
      <w:tr w:rsidR="00057F3C" w:rsidRPr="00057F3C" w14:paraId="21530736" w14:textId="77777777" w:rsidTr="00057F3C">
        <w:tc>
          <w:tcPr>
            <w:tcW w:w="1816" w:type="pct"/>
            <w:vAlign w:val="bottom"/>
          </w:tcPr>
          <w:p w14:paraId="52427D9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On ART 12 months Stable CADH</w:t>
            </w:r>
          </w:p>
        </w:tc>
        <w:tc>
          <w:tcPr>
            <w:tcW w:w="485" w:type="pct"/>
            <w:vAlign w:val="bottom"/>
          </w:tcPr>
          <w:p w14:paraId="5BD9F4B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02-33</w:t>
            </w:r>
          </w:p>
        </w:tc>
        <w:tc>
          <w:tcPr>
            <w:tcW w:w="2699" w:type="pct"/>
          </w:tcPr>
          <w:p w14:paraId="538E9E12" w14:textId="77777777" w:rsidR="00057F3C" w:rsidRPr="00057F3C" w:rsidRDefault="00057F3C" w:rsidP="00057F3C">
            <w:pPr>
              <w:rPr>
                <w:rFonts w:ascii="Cambria" w:hAnsi="Cambria"/>
              </w:rPr>
            </w:pPr>
            <w:r w:rsidRPr="00057F3C">
              <w:rPr>
                <w:rFonts w:ascii="Cambria" w:hAnsi="Cambria" w:cs="Calibri"/>
              </w:rPr>
              <w:t>This is the count of all clients categorized as stable 12 months prior to the reporting period, were enrolled into CADH program and who are still on ART 12 months thereafter regardless of regimen</w:t>
            </w:r>
          </w:p>
        </w:tc>
      </w:tr>
      <w:tr w:rsidR="00057F3C" w:rsidRPr="00057F3C" w14:paraId="7BDB1777" w14:textId="77777777" w:rsidTr="00057F3C">
        <w:tc>
          <w:tcPr>
            <w:tcW w:w="1816" w:type="pct"/>
            <w:vAlign w:val="bottom"/>
          </w:tcPr>
          <w:p w14:paraId="094860F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Retention Stable CADH</w:t>
            </w:r>
          </w:p>
        </w:tc>
        <w:tc>
          <w:tcPr>
            <w:tcW w:w="485" w:type="pct"/>
            <w:vAlign w:val="bottom"/>
          </w:tcPr>
          <w:p w14:paraId="38BC75A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02-34</w:t>
            </w:r>
          </w:p>
        </w:tc>
        <w:tc>
          <w:tcPr>
            <w:tcW w:w="2699" w:type="pct"/>
          </w:tcPr>
          <w:p w14:paraId="30F9D7DD"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02-33/ DC 02-29)x100</w:t>
            </w:r>
          </w:p>
        </w:tc>
      </w:tr>
      <w:tr w:rsidR="00057F3C" w:rsidRPr="00057F3C" w14:paraId="57519739" w14:textId="77777777" w:rsidTr="00057F3C">
        <w:tc>
          <w:tcPr>
            <w:tcW w:w="1816" w:type="pct"/>
            <w:vAlign w:val="bottom"/>
          </w:tcPr>
          <w:p w14:paraId="1F203CC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On ART 12 months Stable CADP</w:t>
            </w:r>
          </w:p>
        </w:tc>
        <w:tc>
          <w:tcPr>
            <w:tcW w:w="485" w:type="pct"/>
            <w:vAlign w:val="bottom"/>
          </w:tcPr>
          <w:p w14:paraId="32C92EA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02-35</w:t>
            </w:r>
          </w:p>
        </w:tc>
        <w:tc>
          <w:tcPr>
            <w:tcW w:w="2699" w:type="pct"/>
          </w:tcPr>
          <w:p w14:paraId="6B0FC6FC" w14:textId="77777777" w:rsidR="00057F3C" w:rsidRPr="00057F3C" w:rsidRDefault="00057F3C" w:rsidP="00057F3C">
            <w:pPr>
              <w:rPr>
                <w:rFonts w:ascii="Cambria" w:hAnsi="Cambria"/>
              </w:rPr>
            </w:pPr>
            <w:r w:rsidRPr="00057F3C">
              <w:rPr>
                <w:rFonts w:ascii="Cambria" w:hAnsi="Cambria" w:cs="Calibri"/>
              </w:rPr>
              <w:t>This is the count of all clients categorized as stable 12 months prior to the reporting period, were enrolled into CADP program and who are still on ART 12 months thereafter regardless of regimen</w:t>
            </w:r>
          </w:p>
        </w:tc>
      </w:tr>
      <w:tr w:rsidR="00057F3C" w:rsidRPr="00057F3C" w14:paraId="396D2C07" w14:textId="77777777" w:rsidTr="00057F3C">
        <w:tc>
          <w:tcPr>
            <w:tcW w:w="1816" w:type="pct"/>
            <w:vAlign w:val="bottom"/>
          </w:tcPr>
          <w:p w14:paraId="7023524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Retention Stable CADP</w:t>
            </w:r>
          </w:p>
        </w:tc>
        <w:tc>
          <w:tcPr>
            <w:tcW w:w="485" w:type="pct"/>
            <w:vAlign w:val="bottom"/>
          </w:tcPr>
          <w:p w14:paraId="16184F3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02-36</w:t>
            </w:r>
          </w:p>
        </w:tc>
        <w:tc>
          <w:tcPr>
            <w:tcW w:w="2699" w:type="pct"/>
          </w:tcPr>
          <w:p w14:paraId="3DA33676"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02-35/ DC 02-29)x100</w:t>
            </w:r>
          </w:p>
        </w:tc>
      </w:tr>
      <w:tr w:rsidR="00057F3C" w:rsidRPr="00057F3C" w14:paraId="6CBF76AA" w14:textId="77777777" w:rsidTr="00057F3C">
        <w:tc>
          <w:tcPr>
            <w:tcW w:w="1816" w:type="pct"/>
            <w:vAlign w:val="bottom"/>
          </w:tcPr>
          <w:p w14:paraId="2C3ED63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On ART 12 months Unstable</w:t>
            </w:r>
          </w:p>
        </w:tc>
        <w:tc>
          <w:tcPr>
            <w:tcW w:w="485" w:type="pct"/>
            <w:vAlign w:val="bottom"/>
          </w:tcPr>
          <w:p w14:paraId="01ADF03A"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02-37</w:t>
            </w:r>
          </w:p>
        </w:tc>
        <w:tc>
          <w:tcPr>
            <w:tcW w:w="2699" w:type="pct"/>
          </w:tcPr>
          <w:p w14:paraId="08E5A389" w14:textId="77777777" w:rsidR="00057F3C" w:rsidRPr="00057F3C" w:rsidRDefault="00057F3C" w:rsidP="00057F3C">
            <w:pPr>
              <w:rPr>
                <w:rFonts w:ascii="Cambria" w:hAnsi="Cambria"/>
              </w:rPr>
            </w:pPr>
            <w:r w:rsidRPr="00057F3C">
              <w:rPr>
                <w:rFonts w:ascii="Cambria" w:hAnsi="Cambria" w:cs="Calibri"/>
              </w:rPr>
              <w:t>This is the count of all clients categorized as unstable 12 months prior to the reporting period and who are still on ART 12 months thereafter regardless of regimen</w:t>
            </w:r>
          </w:p>
        </w:tc>
      </w:tr>
      <w:tr w:rsidR="00057F3C" w:rsidRPr="00057F3C" w14:paraId="40C9CC6B" w14:textId="77777777" w:rsidTr="00057F3C">
        <w:tc>
          <w:tcPr>
            <w:tcW w:w="1816" w:type="pct"/>
            <w:vAlign w:val="bottom"/>
          </w:tcPr>
          <w:p w14:paraId="08385BE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Net Cohort 12 months Unstable</w:t>
            </w:r>
          </w:p>
        </w:tc>
        <w:tc>
          <w:tcPr>
            <w:tcW w:w="485" w:type="pct"/>
            <w:vAlign w:val="bottom"/>
          </w:tcPr>
          <w:p w14:paraId="752B472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02-38</w:t>
            </w:r>
          </w:p>
        </w:tc>
        <w:tc>
          <w:tcPr>
            <w:tcW w:w="2699" w:type="pct"/>
          </w:tcPr>
          <w:p w14:paraId="1856460B" w14:textId="77777777" w:rsidR="00057F3C" w:rsidRPr="00057F3C" w:rsidRDefault="00057F3C" w:rsidP="00057F3C">
            <w:pPr>
              <w:rPr>
                <w:rFonts w:ascii="Cambria" w:hAnsi="Cambria"/>
              </w:rPr>
            </w:pPr>
            <w:r w:rsidRPr="00057F3C">
              <w:rPr>
                <w:rFonts w:ascii="Cambria" w:hAnsi="Cambria" w:cs="Calibri"/>
              </w:rPr>
              <w:t>This refers to the number of unstable clients started on ART in the same month plus transfer ins and Minus transfer outs</w:t>
            </w:r>
          </w:p>
        </w:tc>
      </w:tr>
      <w:tr w:rsidR="00057F3C" w:rsidRPr="00057F3C" w14:paraId="6D695DD6" w14:textId="77777777" w:rsidTr="00057F3C">
        <w:tc>
          <w:tcPr>
            <w:tcW w:w="1816" w:type="pct"/>
            <w:vAlign w:val="bottom"/>
          </w:tcPr>
          <w:p w14:paraId="18B3F61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Retention Unstable</w:t>
            </w:r>
          </w:p>
        </w:tc>
        <w:tc>
          <w:tcPr>
            <w:tcW w:w="485" w:type="pct"/>
            <w:vAlign w:val="bottom"/>
          </w:tcPr>
          <w:p w14:paraId="4AF4CCA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02-39</w:t>
            </w:r>
          </w:p>
        </w:tc>
        <w:tc>
          <w:tcPr>
            <w:tcW w:w="2699" w:type="pct"/>
          </w:tcPr>
          <w:p w14:paraId="2C5C5659"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02-37/ DC 02-38)x100</w:t>
            </w:r>
          </w:p>
        </w:tc>
      </w:tr>
      <w:tr w:rsidR="00057F3C" w:rsidRPr="00057F3C" w14:paraId="66967654" w14:textId="77777777" w:rsidTr="00057F3C">
        <w:tc>
          <w:tcPr>
            <w:tcW w:w="2301" w:type="pct"/>
            <w:gridSpan w:val="2"/>
            <w:vAlign w:val="bottom"/>
          </w:tcPr>
          <w:p w14:paraId="7E41BBD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b/>
                <w:bCs/>
                <w:color w:val="000000"/>
              </w:rPr>
              <w:t>2.9 Viral suppressed 12 months after categorization into stable or unstable</w:t>
            </w:r>
          </w:p>
        </w:tc>
        <w:tc>
          <w:tcPr>
            <w:tcW w:w="2699" w:type="pct"/>
          </w:tcPr>
          <w:p w14:paraId="3AD05D42" w14:textId="77777777" w:rsidR="00057F3C" w:rsidRPr="00057F3C" w:rsidRDefault="00057F3C" w:rsidP="00057F3C">
            <w:pPr>
              <w:rPr>
                <w:rFonts w:ascii="Cambria" w:hAnsi="Cambria"/>
              </w:rPr>
            </w:pPr>
          </w:p>
        </w:tc>
      </w:tr>
      <w:tr w:rsidR="00057F3C" w:rsidRPr="00057F3C" w14:paraId="19DD6126" w14:textId="77777777" w:rsidTr="00057F3C">
        <w:tc>
          <w:tcPr>
            <w:tcW w:w="1816" w:type="pct"/>
            <w:vAlign w:val="bottom"/>
          </w:tcPr>
          <w:p w14:paraId="35466E0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Viral Suppression Stable STD</w:t>
            </w:r>
          </w:p>
        </w:tc>
        <w:tc>
          <w:tcPr>
            <w:tcW w:w="485" w:type="pct"/>
            <w:vAlign w:val="bottom"/>
          </w:tcPr>
          <w:p w14:paraId="69F8B40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02-40</w:t>
            </w:r>
          </w:p>
        </w:tc>
        <w:tc>
          <w:tcPr>
            <w:tcW w:w="2699" w:type="pct"/>
          </w:tcPr>
          <w:p w14:paraId="051F3914" w14:textId="77777777" w:rsidR="00057F3C" w:rsidRPr="00057F3C" w:rsidRDefault="00057F3C" w:rsidP="00057F3C">
            <w:pPr>
              <w:autoSpaceDE w:val="0"/>
              <w:autoSpaceDN w:val="0"/>
              <w:adjustRightInd w:val="0"/>
              <w:rPr>
                <w:rFonts w:ascii="Cambria" w:hAnsi="Cambria" w:cs="Calibri"/>
              </w:rPr>
            </w:pPr>
            <w:r w:rsidRPr="00057F3C">
              <w:rPr>
                <w:rFonts w:ascii="Cambria" w:hAnsi="Cambria" w:cs="Calibri"/>
              </w:rPr>
              <w:t xml:space="preserve">This is the count of all clients categorized as stable 12 months prior to the reporting period, received the standard care and have a viral load less </w:t>
            </w:r>
            <w:r w:rsidRPr="00057F3C">
              <w:rPr>
                <w:rFonts w:ascii="Cambria" w:hAnsi="Cambria" w:cs="Calibri"/>
              </w:rPr>
              <w:lastRenderedPageBreak/>
              <w:t>than 1000 copies/ml</w:t>
            </w:r>
          </w:p>
        </w:tc>
      </w:tr>
      <w:tr w:rsidR="00057F3C" w:rsidRPr="00057F3C" w14:paraId="32496A58" w14:textId="77777777" w:rsidTr="00057F3C">
        <w:tc>
          <w:tcPr>
            <w:tcW w:w="1816" w:type="pct"/>
            <w:vAlign w:val="bottom"/>
          </w:tcPr>
          <w:p w14:paraId="5CE4C113"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lastRenderedPageBreak/>
              <w:t>Net Cohort 12 months Stable</w:t>
            </w:r>
          </w:p>
        </w:tc>
        <w:tc>
          <w:tcPr>
            <w:tcW w:w="485" w:type="pct"/>
            <w:vAlign w:val="bottom"/>
          </w:tcPr>
          <w:p w14:paraId="4ECFE0A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02-41</w:t>
            </w:r>
          </w:p>
        </w:tc>
        <w:tc>
          <w:tcPr>
            <w:tcW w:w="2699" w:type="pct"/>
          </w:tcPr>
          <w:p w14:paraId="17EB2078" w14:textId="77777777" w:rsidR="00057F3C" w:rsidRPr="00057F3C" w:rsidRDefault="00057F3C" w:rsidP="00057F3C">
            <w:pPr>
              <w:rPr>
                <w:rFonts w:ascii="Cambria" w:hAnsi="Cambria"/>
              </w:rPr>
            </w:pPr>
            <w:r w:rsidRPr="00057F3C">
              <w:rPr>
                <w:rFonts w:ascii="Cambria" w:hAnsi="Cambria" w:cs="Calibri"/>
              </w:rPr>
              <w:t>This is the count of all stable clients in the cohort with a viral load result available</w:t>
            </w:r>
          </w:p>
        </w:tc>
      </w:tr>
      <w:tr w:rsidR="00057F3C" w:rsidRPr="00057F3C" w14:paraId="34F054B5" w14:textId="77777777" w:rsidTr="00057F3C">
        <w:tc>
          <w:tcPr>
            <w:tcW w:w="1816" w:type="pct"/>
            <w:vAlign w:val="bottom"/>
          </w:tcPr>
          <w:p w14:paraId="45818823"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Suppressed Stable STD</w:t>
            </w:r>
          </w:p>
        </w:tc>
        <w:tc>
          <w:tcPr>
            <w:tcW w:w="485" w:type="pct"/>
            <w:vAlign w:val="bottom"/>
          </w:tcPr>
          <w:p w14:paraId="15507C36"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02-42</w:t>
            </w:r>
          </w:p>
        </w:tc>
        <w:tc>
          <w:tcPr>
            <w:tcW w:w="2699" w:type="pct"/>
          </w:tcPr>
          <w:p w14:paraId="4BB9E0C2"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02-40/ DC 02-41)x100</w:t>
            </w:r>
          </w:p>
        </w:tc>
      </w:tr>
      <w:tr w:rsidR="00057F3C" w:rsidRPr="00057F3C" w14:paraId="38358428" w14:textId="77777777" w:rsidTr="00057F3C">
        <w:tc>
          <w:tcPr>
            <w:tcW w:w="1816" w:type="pct"/>
            <w:vAlign w:val="bottom"/>
          </w:tcPr>
          <w:p w14:paraId="02EE829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Viral Suppression Stable FT</w:t>
            </w:r>
          </w:p>
        </w:tc>
        <w:tc>
          <w:tcPr>
            <w:tcW w:w="485" w:type="pct"/>
            <w:vAlign w:val="bottom"/>
          </w:tcPr>
          <w:p w14:paraId="1315993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02-43</w:t>
            </w:r>
          </w:p>
        </w:tc>
        <w:tc>
          <w:tcPr>
            <w:tcW w:w="2699" w:type="pct"/>
          </w:tcPr>
          <w:p w14:paraId="3EA417E5" w14:textId="77777777" w:rsidR="00057F3C" w:rsidRPr="00057F3C" w:rsidRDefault="00057F3C" w:rsidP="00057F3C">
            <w:pPr>
              <w:rPr>
                <w:rFonts w:ascii="Cambria" w:hAnsi="Cambria"/>
              </w:rPr>
            </w:pPr>
            <w:r w:rsidRPr="00057F3C">
              <w:rPr>
                <w:rFonts w:ascii="Cambria" w:hAnsi="Cambria" w:cs="Calibri"/>
              </w:rPr>
              <w:t>This is the count of all clients categorized as stable 12 months prior to the reporting period, were enrolled into fast track program and have a viral load less than 1000 copies/ml</w:t>
            </w:r>
          </w:p>
        </w:tc>
      </w:tr>
      <w:tr w:rsidR="00057F3C" w:rsidRPr="00057F3C" w14:paraId="6C3EEB00" w14:textId="77777777" w:rsidTr="00057F3C">
        <w:tc>
          <w:tcPr>
            <w:tcW w:w="1816" w:type="pct"/>
            <w:vAlign w:val="bottom"/>
          </w:tcPr>
          <w:p w14:paraId="781BD5CF"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Suppressed Stable FT</w:t>
            </w:r>
          </w:p>
        </w:tc>
        <w:tc>
          <w:tcPr>
            <w:tcW w:w="485" w:type="pct"/>
            <w:vAlign w:val="bottom"/>
          </w:tcPr>
          <w:p w14:paraId="5EE659E3"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02-44</w:t>
            </w:r>
          </w:p>
        </w:tc>
        <w:tc>
          <w:tcPr>
            <w:tcW w:w="2699" w:type="pct"/>
          </w:tcPr>
          <w:p w14:paraId="461344B0"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02-43/ DC 02-41)x100</w:t>
            </w:r>
          </w:p>
        </w:tc>
      </w:tr>
      <w:tr w:rsidR="00057F3C" w:rsidRPr="00057F3C" w14:paraId="0EC6C867" w14:textId="77777777" w:rsidTr="00057F3C">
        <w:tc>
          <w:tcPr>
            <w:tcW w:w="1816" w:type="pct"/>
            <w:vAlign w:val="bottom"/>
          </w:tcPr>
          <w:p w14:paraId="44CA61C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Viral Suppression Stable CADH</w:t>
            </w:r>
          </w:p>
        </w:tc>
        <w:tc>
          <w:tcPr>
            <w:tcW w:w="485" w:type="pct"/>
            <w:vAlign w:val="bottom"/>
          </w:tcPr>
          <w:p w14:paraId="2314DB3E"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02-45</w:t>
            </w:r>
          </w:p>
        </w:tc>
        <w:tc>
          <w:tcPr>
            <w:tcW w:w="2699" w:type="pct"/>
          </w:tcPr>
          <w:p w14:paraId="722BA0DA" w14:textId="77777777" w:rsidR="00057F3C" w:rsidRPr="00057F3C" w:rsidRDefault="00057F3C" w:rsidP="00057F3C">
            <w:pPr>
              <w:rPr>
                <w:rFonts w:ascii="Cambria" w:hAnsi="Cambria"/>
              </w:rPr>
            </w:pPr>
            <w:r w:rsidRPr="00057F3C">
              <w:rPr>
                <w:rFonts w:ascii="Cambria" w:hAnsi="Cambria" w:cs="Calibri"/>
              </w:rPr>
              <w:t>This is the count of all clients categorized as stable 12 months prior to the reporting period, were enrolled into CADH program and have a viral load less than 1000 copies/ml</w:t>
            </w:r>
          </w:p>
        </w:tc>
      </w:tr>
      <w:tr w:rsidR="00057F3C" w:rsidRPr="00057F3C" w14:paraId="5661106A" w14:textId="77777777" w:rsidTr="00057F3C">
        <w:tc>
          <w:tcPr>
            <w:tcW w:w="1816" w:type="pct"/>
            <w:vAlign w:val="bottom"/>
          </w:tcPr>
          <w:p w14:paraId="7B02DEF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Suppressed Stable CADH</w:t>
            </w:r>
          </w:p>
        </w:tc>
        <w:tc>
          <w:tcPr>
            <w:tcW w:w="485" w:type="pct"/>
            <w:vAlign w:val="bottom"/>
          </w:tcPr>
          <w:p w14:paraId="3830E23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02-46</w:t>
            </w:r>
          </w:p>
        </w:tc>
        <w:tc>
          <w:tcPr>
            <w:tcW w:w="2699" w:type="pct"/>
          </w:tcPr>
          <w:p w14:paraId="4662C65F"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02-45/ DC 02-41)x100</w:t>
            </w:r>
          </w:p>
        </w:tc>
      </w:tr>
      <w:tr w:rsidR="00057F3C" w:rsidRPr="00057F3C" w14:paraId="01B08496" w14:textId="77777777" w:rsidTr="00057F3C">
        <w:tc>
          <w:tcPr>
            <w:tcW w:w="1816" w:type="pct"/>
            <w:vAlign w:val="bottom"/>
          </w:tcPr>
          <w:p w14:paraId="64BF8D8B"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Viral Suppression Stable CADP</w:t>
            </w:r>
          </w:p>
        </w:tc>
        <w:tc>
          <w:tcPr>
            <w:tcW w:w="485" w:type="pct"/>
            <w:vAlign w:val="bottom"/>
          </w:tcPr>
          <w:p w14:paraId="23A601F0"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02-47</w:t>
            </w:r>
          </w:p>
        </w:tc>
        <w:tc>
          <w:tcPr>
            <w:tcW w:w="2699" w:type="pct"/>
          </w:tcPr>
          <w:p w14:paraId="32A51201" w14:textId="77777777" w:rsidR="00057F3C" w:rsidRPr="00057F3C" w:rsidRDefault="00057F3C" w:rsidP="00057F3C">
            <w:pPr>
              <w:rPr>
                <w:rFonts w:ascii="Cambria" w:hAnsi="Cambria"/>
              </w:rPr>
            </w:pPr>
            <w:r w:rsidRPr="00057F3C">
              <w:rPr>
                <w:rFonts w:ascii="Cambria" w:hAnsi="Cambria" w:cs="Calibri"/>
              </w:rPr>
              <w:t>This is the count of all clients categorized as stable 12 months prior to the reporting period, were enrolled into CADP program and have a viral load less than 1000 copies/ml</w:t>
            </w:r>
          </w:p>
        </w:tc>
      </w:tr>
      <w:tr w:rsidR="00057F3C" w:rsidRPr="00057F3C" w14:paraId="5BE08EE7" w14:textId="77777777" w:rsidTr="00057F3C">
        <w:tc>
          <w:tcPr>
            <w:tcW w:w="1816" w:type="pct"/>
            <w:vAlign w:val="bottom"/>
          </w:tcPr>
          <w:p w14:paraId="6BDB2842"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Suppressed Stable CADP</w:t>
            </w:r>
          </w:p>
        </w:tc>
        <w:tc>
          <w:tcPr>
            <w:tcW w:w="485" w:type="pct"/>
            <w:vAlign w:val="bottom"/>
          </w:tcPr>
          <w:p w14:paraId="51A46DE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02-48</w:t>
            </w:r>
          </w:p>
        </w:tc>
        <w:tc>
          <w:tcPr>
            <w:tcW w:w="2699" w:type="pct"/>
          </w:tcPr>
          <w:p w14:paraId="2C192656"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02-47/ DC 02-41)x100</w:t>
            </w:r>
          </w:p>
        </w:tc>
      </w:tr>
      <w:tr w:rsidR="00057F3C" w:rsidRPr="00057F3C" w14:paraId="31C635AA" w14:textId="77777777" w:rsidTr="00057F3C">
        <w:tc>
          <w:tcPr>
            <w:tcW w:w="1816" w:type="pct"/>
            <w:vAlign w:val="bottom"/>
          </w:tcPr>
          <w:p w14:paraId="50D70FB4"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Viral Suppression Unstable</w:t>
            </w:r>
          </w:p>
        </w:tc>
        <w:tc>
          <w:tcPr>
            <w:tcW w:w="485" w:type="pct"/>
            <w:vAlign w:val="bottom"/>
          </w:tcPr>
          <w:p w14:paraId="658259C9"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02-49</w:t>
            </w:r>
          </w:p>
        </w:tc>
        <w:tc>
          <w:tcPr>
            <w:tcW w:w="2699" w:type="pct"/>
          </w:tcPr>
          <w:p w14:paraId="54BB555A" w14:textId="77777777" w:rsidR="00057F3C" w:rsidRPr="00057F3C" w:rsidRDefault="00057F3C" w:rsidP="00057F3C">
            <w:pPr>
              <w:rPr>
                <w:rFonts w:ascii="Cambria" w:hAnsi="Cambria"/>
              </w:rPr>
            </w:pPr>
            <w:r w:rsidRPr="00057F3C">
              <w:rPr>
                <w:rFonts w:ascii="Cambria" w:hAnsi="Cambria" w:cs="Calibri"/>
              </w:rPr>
              <w:t>This is the count of all clients categorized as unstable 12 months prior to the reporting period and have a viral load less than 1000 copies/ml</w:t>
            </w:r>
          </w:p>
        </w:tc>
      </w:tr>
      <w:tr w:rsidR="00057F3C" w:rsidRPr="00057F3C" w14:paraId="6B6ABC51" w14:textId="77777777" w:rsidTr="00057F3C">
        <w:tc>
          <w:tcPr>
            <w:tcW w:w="1816" w:type="pct"/>
            <w:vAlign w:val="bottom"/>
          </w:tcPr>
          <w:p w14:paraId="1C0577A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Net Cohort 12 months Unstable</w:t>
            </w:r>
          </w:p>
        </w:tc>
        <w:tc>
          <w:tcPr>
            <w:tcW w:w="485" w:type="pct"/>
            <w:vAlign w:val="bottom"/>
          </w:tcPr>
          <w:p w14:paraId="18CCF52D"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02-50</w:t>
            </w:r>
          </w:p>
        </w:tc>
        <w:tc>
          <w:tcPr>
            <w:tcW w:w="2699" w:type="pct"/>
          </w:tcPr>
          <w:p w14:paraId="09E68436" w14:textId="77777777" w:rsidR="00057F3C" w:rsidRPr="00057F3C" w:rsidRDefault="00057F3C" w:rsidP="00057F3C">
            <w:pPr>
              <w:rPr>
                <w:rFonts w:ascii="Cambria" w:hAnsi="Cambria"/>
              </w:rPr>
            </w:pPr>
            <w:r w:rsidRPr="00057F3C">
              <w:rPr>
                <w:rFonts w:ascii="Cambria" w:hAnsi="Cambria" w:cs="Calibri"/>
              </w:rPr>
              <w:t>This refers to the number of unstable clients in the cohort with a viral load result available</w:t>
            </w:r>
          </w:p>
        </w:tc>
      </w:tr>
      <w:tr w:rsidR="00057F3C" w:rsidRPr="00057F3C" w14:paraId="6D672266" w14:textId="77777777" w:rsidTr="00057F3C">
        <w:tc>
          <w:tcPr>
            <w:tcW w:w="1816" w:type="pct"/>
            <w:vAlign w:val="bottom"/>
          </w:tcPr>
          <w:p w14:paraId="78C7722C"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 Suppressed Unstable</w:t>
            </w:r>
          </w:p>
        </w:tc>
        <w:tc>
          <w:tcPr>
            <w:tcW w:w="485" w:type="pct"/>
            <w:vAlign w:val="bottom"/>
          </w:tcPr>
          <w:p w14:paraId="167400D7" w14:textId="77777777" w:rsidR="00057F3C" w:rsidRPr="00057F3C" w:rsidRDefault="00057F3C" w:rsidP="00057F3C">
            <w:pPr>
              <w:rPr>
                <w:rFonts w:ascii="Cambria" w:eastAsia="Times New Roman" w:hAnsi="Cambria" w:cs="Times New Roman"/>
                <w:color w:val="000000"/>
              </w:rPr>
            </w:pPr>
            <w:r w:rsidRPr="00057F3C">
              <w:rPr>
                <w:rFonts w:ascii="Cambria" w:eastAsia="Times New Roman" w:hAnsi="Cambria" w:cs="Times New Roman"/>
                <w:color w:val="000000"/>
              </w:rPr>
              <w:t>DC 02-51</w:t>
            </w:r>
          </w:p>
        </w:tc>
        <w:tc>
          <w:tcPr>
            <w:tcW w:w="2699" w:type="pct"/>
          </w:tcPr>
          <w:p w14:paraId="7B50FF82" w14:textId="77777777" w:rsidR="00057F3C" w:rsidRPr="00057F3C" w:rsidRDefault="00057F3C" w:rsidP="00057F3C">
            <w:pPr>
              <w:rPr>
                <w:rFonts w:ascii="Cambria" w:hAnsi="Cambria"/>
              </w:rPr>
            </w:pPr>
            <w:r w:rsidRPr="00057F3C">
              <w:rPr>
                <w:rFonts w:ascii="Cambria" w:hAnsi="Cambria"/>
              </w:rPr>
              <w:t>(</w:t>
            </w:r>
            <w:r w:rsidRPr="00057F3C">
              <w:rPr>
                <w:rFonts w:ascii="Cambria" w:eastAsia="Times New Roman" w:hAnsi="Cambria" w:cs="Times New Roman"/>
                <w:color w:val="000000"/>
              </w:rPr>
              <w:t>DC 02-49/ DC 02-50)x100</w:t>
            </w:r>
          </w:p>
        </w:tc>
      </w:tr>
    </w:tbl>
    <w:p w14:paraId="289F8CC8" w14:textId="77777777" w:rsidR="00057F3C" w:rsidRDefault="00057F3C" w:rsidP="00057F3C"/>
    <w:p w14:paraId="0BE89386" w14:textId="77777777" w:rsidR="00057F3C" w:rsidRDefault="00057F3C" w:rsidP="00057F3C"/>
    <w:p w14:paraId="74703E5D" w14:textId="77777777" w:rsidR="00057F3C" w:rsidRDefault="00057F3C" w:rsidP="00057F3C"/>
    <w:p w14:paraId="111568F4" w14:textId="77777777" w:rsidR="00057F3C" w:rsidRDefault="00057F3C" w:rsidP="00057F3C"/>
    <w:p w14:paraId="68D488CE" w14:textId="77777777" w:rsidR="00057F3C" w:rsidRDefault="00057F3C" w:rsidP="00057F3C"/>
    <w:p w14:paraId="3C9130A3" w14:textId="77777777" w:rsidR="00057F3C" w:rsidRDefault="00057F3C" w:rsidP="00057F3C"/>
    <w:p w14:paraId="2903A2FA" w14:textId="77777777" w:rsidR="00057F3C" w:rsidRDefault="00057F3C" w:rsidP="00057F3C"/>
    <w:p w14:paraId="7D681328" w14:textId="77777777" w:rsidR="00057F3C" w:rsidRPr="009408B7" w:rsidRDefault="00057F3C" w:rsidP="00057F3C"/>
    <w:tbl>
      <w:tblPr>
        <w:tblpPr w:leftFromText="180" w:rightFromText="180" w:vertAnchor="text" w:horzAnchor="margin" w:tblpXSpec="center" w:tblpY="353"/>
        <w:tblW w:w="5655" w:type="pct"/>
        <w:tblLayout w:type="fixed"/>
        <w:tblLook w:val="04A0" w:firstRow="1" w:lastRow="0" w:firstColumn="1" w:lastColumn="0" w:noHBand="0" w:noVBand="1"/>
      </w:tblPr>
      <w:tblGrid>
        <w:gridCol w:w="2407"/>
        <w:gridCol w:w="826"/>
        <w:gridCol w:w="596"/>
        <w:gridCol w:w="2042"/>
        <w:gridCol w:w="861"/>
        <w:gridCol w:w="745"/>
        <w:gridCol w:w="2155"/>
        <w:gridCol w:w="829"/>
        <w:gridCol w:w="718"/>
        <w:gridCol w:w="1916"/>
        <w:gridCol w:w="984"/>
        <w:gridCol w:w="823"/>
      </w:tblGrid>
      <w:tr w:rsidR="00057F3C" w:rsidRPr="004943B2" w14:paraId="30F559E0" w14:textId="77777777" w:rsidTr="00057F3C">
        <w:trPr>
          <w:trHeight w:val="251"/>
        </w:trPr>
        <w:tc>
          <w:tcPr>
            <w:tcW w:w="4394" w:type="pct"/>
            <w:gridSpan w:val="10"/>
            <w:tcBorders>
              <w:top w:val="nil"/>
              <w:left w:val="nil"/>
              <w:bottom w:val="nil"/>
              <w:right w:val="nil"/>
            </w:tcBorders>
            <w:shd w:val="clear" w:color="auto" w:fill="auto"/>
            <w:noWrap/>
            <w:vAlign w:val="bottom"/>
            <w:hideMark/>
          </w:tcPr>
          <w:p w14:paraId="1CB3E06B" w14:textId="53E04D5C" w:rsidR="00057F3C" w:rsidRPr="004943B2" w:rsidRDefault="00066201" w:rsidP="00057F3C">
            <w:pPr>
              <w:spacing w:after="0" w:line="240" w:lineRule="auto"/>
              <w:jc w:val="center"/>
              <w:rPr>
                <w:rFonts w:ascii="Cambria" w:eastAsia="Times New Roman" w:hAnsi="Cambria" w:cs="Times New Roman"/>
                <w:b/>
                <w:bCs/>
                <w:color w:val="000000"/>
                <w:sz w:val="14"/>
                <w:szCs w:val="16"/>
              </w:rPr>
            </w:pPr>
            <w:r>
              <w:rPr>
                <w:rFonts w:ascii="Cambria" w:eastAsia="Times New Roman" w:hAnsi="Cambria" w:cs="Times New Roman"/>
                <w:b/>
                <w:bCs/>
                <w:color w:val="000000"/>
                <w:sz w:val="14"/>
                <w:szCs w:val="16"/>
              </w:rPr>
              <w:lastRenderedPageBreak/>
              <w:tab/>
            </w:r>
            <w:r>
              <w:rPr>
                <w:rFonts w:ascii="Cambria" w:eastAsia="Times New Roman" w:hAnsi="Cambria" w:cs="Times New Roman"/>
                <w:b/>
                <w:bCs/>
                <w:color w:val="000000"/>
                <w:sz w:val="14"/>
                <w:szCs w:val="16"/>
              </w:rPr>
              <w:tab/>
            </w:r>
            <w:r w:rsidR="00057F3C" w:rsidRPr="004943B2">
              <w:rPr>
                <w:rFonts w:ascii="Cambria" w:eastAsia="Times New Roman" w:hAnsi="Cambria" w:cs="Times New Roman"/>
                <w:b/>
                <w:bCs/>
                <w:color w:val="000000"/>
                <w:sz w:val="14"/>
                <w:szCs w:val="16"/>
              </w:rPr>
              <w:t xml:space="preserve">National AIDS &amp; STI Control Program </w:t>
            </w:r>
            <w:r w:rsidR="002E19CF">
              <w:rPr>
                <w:rFonts w:ascii="Cambria" w:eastAsia="Times New Roman" w:hAnsi="Cambria" w:cs="Times New Roman"/>
                <w:b/>
                <w:bCs/>
                <w:color w:val="000000"/>
                <w:sz w:val="14"/>
                <w:szCs w:val="16"/>
              </w:rPr>
              <w:t>–</w:t>
            </w:r>
            <w:r w:rsidR="00057F3C" w:rsidRPr="004943B2">
              <w:rPr>
                <w:rFonts w:ascii="Cambria" w:eastAsia="Times New Roman" w:hAnsi="Cambria" w:cs="Times New Roman"/>
                <w:b/>
                <w:bCs/>
                <w:color w:val="000000"/>
                <w:sz w:val="14"/>
                <w:szCs w:val="16"/>
              </w:rPr>
              <w:t xml:space="preserve"> NASCOP</w:t>
            </w:r>
          </w:p>
        </w:tc>
        <w:tc>
          <w:tcPr>
            <w:tcW w:w="330" w:type="pct"/>
            <w:tcBorders>
              <w:top w:val="nil"/>
              <w:left w:val="nil"/>
              <w:bottom w:val="nil"/>
              <w:right w:val="nil"/>
            </w:tcBorders>
            <w:shd w:val="clear" w:color="auto" w:fill="auto"/>
            <w:noWrap/>
            <w:vAlign w:val="bottom"/>
            <w:hideMark/>
          </w:tcPr>
          <w:p w14:paraId="3BB51827"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276" w:type="pct"/>
            <w:vMerge w:val="restart"/>
            <w:tcBorders>
              <w:top w:val="nil"/>
              <w:left w:val="nil"/>
              <w:right w:val="nil"/>
            </w:tcBorders>
            <w:shd w:val="clear" w:color="auto" w:fill="auto"/>
            <w:noWrap/>
            <w:vAlign w:val="bottom"/>
            <w:hideMark/>
          </w:tcPr>
          <w:p w14:paraId="2D6C5B3F" w14:textId="7C285D7E" w:rsidR="00057F3C" w:rsidRPr="004943B2" w:rsidRDefault="00066201"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Jan 2017</w:t>
            </w:r>
            <w:r w:rsidR="00057F3C" w:rsidRPr="004943B2">
              <w:rPr>
                <w:rFonts w:ascii="Cambria" w:eastAsia="Times New Roman" w:hAnsi="Cambria" w:cs="Times New Roman"/>
                <w:color w:val="000000"/>
                <w:sz w:val="14"/>
                <w:szCs w:val="16"/>
              </w:rPr>
              <w:t xml:space="preserve"> </w:t>
            </w:r>
          </w:p>
        </w:tc>
      </w:tr>
      <w:tr w:rsidR="00057F3C" w:rsidRPr="004943B2" w14:paraId="613E1449" w14:textId="77777777" w:rsidTr="00057F3C">
        <w:trPr>
          <w:trHeight w:val="251"/>
        </w:trPr>
        <w:tc>
          <w:tcPr>
            <w:tcW w:w="4394" w:type="pct"/>
            <w:gridSpan w:val="10"/>
            <w:tcBorders>
              <w:top w:val="nil"/>
              <w:left w:val="nil"/>
              <w:bottom w:val="nil"/>
              <w:right w:val="nil"/>
            </w:tcBorders>
            <w:shd w:val="clear" w:color="auto" w:fill="auto"/>
            <w:noWrap/>
            <w:vAlign w:val="bottom"/>
            <w:hideMark/>
          </w:tcPr>
          <w:p w14:paraId="4F85C5FC" w14:textId="34B9961F" w:rsidR="00057F3C" w:rsidRPr="004943B2" w:rsidRDefault="00066201" w:rsidP="00057F3C">
            <w:pPr>
              <w:spacing w:after="0" w:line="240" w:lineRule="auto"/>
              <w:jc w:val="center"/>
              <w:rPr>
                <w:rFonts w:ascii="Cambria" w:eastAsia="Times New Roman" w:hAnsi="Cambria" w:cs="Times New Roman"/>
                <w:b/>
                <w:bCs/>
                <w:color w:val="000000"/>
                <w:sz w:val="14"/>
                <w:szCs w:val="16"/>
              </w:rPr>
            </w:pPr>
            <w:r>
              <w:rPr>
                <w:rFonts w:ascii="Cambria" w:eastAsia="Times New Roman" w:hAnsi="Cambria" w:cs="Times New Roman"/>
                <w:b/>
                <w:bCs/>
                <w:color w:val="000000"/>
                <w:sz w:val="14"/>
                <w:szCs w:val="16"/>
              </w:rPr>
              <w:tab/>
            </w:r>
            <w:r>
              <w:rPr>
                <w:rFonts w:ascii="Cambria" w:eastAsia="Times New Roman" w:hAnsi="Cambria" w:cs="Times New Roman"/>
                <w:b/>
                <w:bCs/>
                <w:color w:val="000000"/>
                <w:sz w:val="14"/>
                <w:szCs w:val="16"/>
              </w:rPr>
              <w:tab/>
            </w:r>
            <w:r w:rsidR="00057F3C" w:rsidRPr="004943B2">
              <w:rPr>
                <w:rFonts w:ascii="Cambria" w:eastAsia="Times New Roman" w:hAnsi="Cambria" w:cs="Times New Roman"/>
                <w:b/>
                <w:bCs/>
                <w:color w:val="000000"/>
                <w:sz w:val="14"/>
                <w:szCs w:val="16"/>
              </w:rPr>
              <w:t>Differentiated Care Facility Summary Form (Interim Tool)</w:t>
            </w:r>
          </w:p>
        </w:tc>
        <w:tc>
          <w:tcPr>
            <w:tcW w:w="330" w:type="pct"/>
            <w:tcBorders>
              <w:top w:val="nil"/>
              <w:left w:val="nil"/>
              <w:bottom w:val="nil"/>
              <w:right w:val="nil"/>
            </w:tcBorders>
            <w:shd w:val="clear" w:color="auto" w:fill="auto"/>
            <w:noWrap/>
            <w:vAlign w:val="bottom"/>
            <w:hideMark/>
          </w:tcPr>
          <w:p w14:paraId="5A0925B1" w14:textId="77777777" w:rsidR="00057F3C" w:rsidRPr="004943B2" w:rsidRDefault="00057F3C" w:rsidP="00057F3C">
            <w:pPr>
              <w:spacing w:after="0" w:line="240" w:lineRule="auto"/>
              <w:jc w:val="center"/>
              <w:rPr>
                <w:rFonts w:ascii="Cambria" w:eastAsia="Times New Roman" w:hAnsi="Cambria" w:cs="Times New Roman"/>
                <w:b/>
                <w:bCs/>
                <w:color w:val="000000"/>
                <w:sz w:val="14"/>
                <w:szCs w:val="16"/>
              </w:rPr>
            </w:pPr>
          </w:p>
        </w:tc>
        <w:tc>
          <w:tcPr>
            <w:tcW w:w="276" w:type="pct"/>
            <w:vMerge/>
            <w:tcBorders>
              <w:left w:val="nil"/>
              <w:bottom w:val="nil"/>
              <w:right w:val="nil"/>
            </w:tcBorders>
            <w:shd w:val="clear" w:color="auto" w:fill="auto"/>
            <w:noWrap/>
            <w:vAlign w:val="bottom"/>
            <w:hideMark/>
          </w:tcPr>
          <w:p w14:paraId="2BF7ECA4" w14:textId="77777777" w:rsidR="00057F3C" w:rsidRPr="004943B2" w:rsidRDefault="00057F3C" w:rsidP="00057F3C">
            <w:pPr>
              <w:spacing w:after="0" w:line="240" w:lineRule="auto"/>
              <w:rPr>
                <w:rFonts w:ascii="Cambria" w:eastAsia="Times New Roman" w:hAnsi="Cambria" w:cs="Times New Roman"/>
                <w:color w:val="000000"/>
                <w:sz w:val="14"/>
                <w:szCs w:val="16"/>
              </w:rPr>
            </w:pPr>
          </w:p>
        </w:tc>
      </w:tr>
      <w:tr w:rsidR="00057F3C" w:rsidRPr="004943B2" w14:paraId="60475823" w14:textId="77777777" w:rsidTr="00057F3C">
        <w:trPr>
          <w:trHeight w:val="251"/>
        </w:trPr>
        <w:tc>
          <w:tcPr>
            <w:tcW w:w="1285" w:type="pct"/>
            <w:gridSpan w:val="3"/>
            <w:tcBorders>
              <w:top w:val="nil"/>
              <w:left w:val="nil"/>
              <w:bottom w:val="nil"/>
              <w:right w:val="nil"/>
            </w:tcBorders>
            <w:shd w:val="clear" w:color="auto" w:fill="auto"/>
            <w:noWrap/>
            <w:vAlign w:val="bottom"/>
            <w:hideMark/>
          </w:tcPr>
          <w:p w14:paraId="259D240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County</w:t>
            </w:r>
            <w:r>
              <w:rPr>
                <w:rFonts w:ascii="Cambria" w:eastAsia="Times New Roman" w:hAnsi="Cambria" w:cs="Times New Roman"/>
                <w:color w:val="000000"/>
                <w:sz w:val="14"/>
                <w:szCs w:val="16"/>
              </w:rPr>
              <w:t>: _____________________________________________________</w:t>
            </w:r>
          </w:p>
        </w:tc>
        <w:tc>
          <w:tcPr>
            <w:tcW w:w="1224" w:type="pct"/>
            <w:gridSpan w:val="3"/>
            <w:tcBorders>
              <w:top w:val="nil"/>
              <w:left w:val="nil"/>
              <w:bottom w:val="nil"/>
              <w:right w:val="nil"/>
            </w:tcBorders>
            <w:shd w:val="clear" w:color="auto" w:fill="auto"/>
            <w:noWrap/>
            <w:vAlign w:val="bottom"/>
            <w:hideMark/>
          </w:tcPr>
          <w:p w14:paraId="187B6BB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Sub County</w:t>
            </w:r>
            <w:r>
              <w:rPr>
                <w:rFonts w:ascii="Cambria" w:eastAsia="Times New Roman" w:hAnsi="Cambria" w:cs="Times New Roman"/>
                <w:color w:val="000000"/>
                <w:sz w:val="14"/>
                <w:szCs w:val="16"/>
              </w:rPr>
              <w:t>: ________________________________________________</w:t>
            </w:r>
          </w:p>
        </w:tc>
        <w:tc>
          <w:tcPr>
            <w:tcW w:w="1242" w:type="pct"/>
            <w:gridSpan w:val="3"/>
            <w:tcBorders>
              <w:top w:val="nil"/>
              <w:left w:val="nil"/>
              <w:bottom w:val="nil"/>
              <w:right w:val="nil"/>
            </w:tcBorders>
            <w:shd w:val="clear" w:color="auto" w:fill="auto"/>
            <w:noWrap/>
            <w:vAlign w:val="bottom"/>
            <w:hideMark/>
          </w:tcPr>
          <w:p w14:paraId="51E0498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Facility</w:t>
            </w:r>
            <w:r>
              <w:rPr>
                <w:rFonts w:ascii="Cambria" w:eastAsia="Times New Roman" w:hAnsi="Cambria" w:cs="Times New Roman"/>
                <w:color w:val="000000"/>
                <w:sz w:val="14"/>
                <w:szCs w:val="16"/>
              </w:rPr>
              <w:t>: ________________________________________________________</w:t>
            </w:r>
          </w:p>
        </w:tc>
        <w:tc>
          <w:tcPr>
            <w:tcW w:w="643" w:type="pct"/>
            <w:tcBorders>
              <w:top w:val="nil"/>
              <w:left w:val="nil"/>
              <w:bottom w:val="nil"/>
              <w:right w:val="nil"/>
            </w:tcBorders>
            <w:shd w:val="clear" w:color="auto" w:fill="auto"/>
            <w:noWrap/>
            <w:vAlign w:val="bottom"/>
            <w:hideMark/>
          </w:tcPr>
          <w:p w14:paraId="2470EE0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Month</w:t>
            </w:r>
            <w:r>
              <w:rPr>
                <w:rFonts w:ascii="Cambria" w:eastAsia="Times New Roman" w:hAnsi="Cambria" w:cs="Times New Roman"/>
                <w:color w:val="000000"/>
                <w:sz w:val="14"/>
                <w:szCs w:val="16"/>
              </w:rPr>
              <w:t>: _______________________</w:t>
            </w:r>
          </w:p>
        </w:tc>
        <w:tc>
          <w:tcPr>
            <w:tcW w:w="606" w:type="pct"/>
            <w:gridSpan w:val="2"/>
            <w:tcBorders>
              <w:top w:val="nil"/>
              <w:left w:val="nil"/>
              <w:bottom w:val="nil"/>
              <w:right w:val="nil"/>
            </w:tcBorders>
            <w:shd w:val="clear" w:color="auto" w:fill="auto"/>
            <w:noWrap/>
            <w:vAlign w:val="bottom"/>
            <w:hideMark/>
          </w:tcPr>
          <w:p w14:paraId="1B672D7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Year</w:t>
            </w:r>
            <w:r>
              <w:rPr>
                <w:rFonts w:ascii="Cambria" w:eastAsia="Times New Roman" w:hAnsi="Cambria" w:cs="Times New Roman"/>
                <w:color w:val="000000"/>
                <w:sz w:val="14"/>
                <w:szCs w:val="16"/>
              </w:rPr>
              <w:t>: ________________________</w:t>
            </w:r>
          </w:p>
        </w:tc>
      </w:tr>
      <w:tr w:rsidR="00057F3C" w:rsidRPr="004943B2" w14:paraId="0DF2F5BC" w14:textId="77777777" w:rsidTr="00057F3C">
        <w:trPr>
          <w:trHeight w:val="251"/>
        </w:trPr>
        <w:tc>
          <w:tcPr>
            <w:tcW w:w="5000" w:type="pct"/>
            <w:gridSpan w:val="12"/>
            <w:tcBorders>
              <w:top w:val="nil"/>
              <w:left w:val="nil"/>
              <w:bottom w:val="single" w:sz="4" w:space="0" w:color="auto"/>
              <w:right w:val="nil"/>
            </w:tcBorders>
            <w:shd w:val="clear" w:color="auto" w:fill="auto"/>
            <w:noWrap/>
            <w:vAlign w:val="bottom"/>
            <w:hideMark/>
          </w:tcPr>
          <w:p w14:paraId="2C0D1BD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266ACCFE" w14:textId="77777777" w:rsidTr="00057F3C">
        <w:trPr>
          <w:trHeight w:val="251"/>
        </w:trPr>
        <w:tc>
          <w:tcPr>
            <w:tcW w:w="5000" w:type="pct"/>
            <w:gridSpan w:val="1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CC9D7DB"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1. HIV Testing Services</w:t>
            </w:r>
          </w:p>
        </w:tc>
      </w:tr>
      <w:tr w:rsidR="00057F3C" w:rsidRPr="004943B2" w14:paraId="7A638946" w14:textId="77777777" w:rsidTr="00057F3C">
        <w:trPr>
          <w:trHeight w:val="251"/>
        </w:trPr>
        <w:tc>
          <w:tcPr>
            <w:tcW w:w="128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6FD58" w14:textId="3EBDC7A5"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 xml:space="preserve">1.1 HIV Positivity </w:t>
            </w:r>
            <w:r w:rsidR="00A93C3C">
              <w:rPr>
                <w:rFonts w:ascii="Cambria" w:eastAsia="Times New Roman" w:hAnsi="Cambria" w:cs="Times New Roman"/>
                <w:b/>
                <w:bCs/>
                <w:color w:val="000000"/>
                <w:sz w:val="14"/>
                <w:szCs w:val="16"/>
              </w:rPr>
              <w:t>–</w:t>
            </w:r>
            <w:r w:rsidRPr="004943B2">
              <w:rPr>
                <w:rFonts w:ascii="Cambria" w:eastAsia="Times New Roman" w:hAnsi="Cambria" w:cs="Times New Roman"/>
                <w:b/>
                <w:bCs/>
                <w:color w:val="000000"/>
                <w:sz w:val="14"/>
                <w:szCs w:val="16"/>
              </w:rPr>
              <w:t xml:space="preserve"> Facility</w:t>
            </w:r>
          </w:p>
        </w:tc>
        <w:tc>
          <w:tcPr>
            <w:tcW w:w="1224" w:type="pct"/>
            <w:gridSpan w:val="3"/>
            <w:tcBorders>
              <w:top w:val="single" w:sz="4" w:space="0" w:color="auto"/>
              <w:left w:val="nil"/>
              <w:bottom w:val="single" w:sz="4" w:space="0" w:color="auto"/>
              <w:right w:val="single" w:sz="4" w:space="0" w:color="auto"/>
            </w:tcBorders>
            <w:shd w:val="clear" w:color="auto" w:fill="auto"/>
            <w:noWrap/>
            <w:vAlign w:val="bottom"/>
            <w:hideMark/>
          </w:tcPr>
          <w:p w14:paraId="40720757"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1.2 HIV Positivity - Community</w:t>
            </w:r>
          </w:p>
        </w:tc>
        <w:tc>
          <w:tcPr>
            <w:tcW w:w="1242" w:type="pct"/>
            <w:gridSpan w:val="3"/>
            <w:tcBorders>
              <w:top w:val="single" w:sz="4" w:space="0" w:color="auto"/>
              <w:left w:val="nil"/>
              <w:bottom w:val="single" w:sz="4" w:space="0" w:color="auto"/>
              <w:right w:val="single" w:sz="4" w:space="0" w:color="auto"/>
            </w:tcBorders>
            <w:shd w:val="clear" w:color="auto" w:fill="auto"/>
            <w:noWrap/>
            <w:vAlign w:val="bottom"/>
            <w:hideMark/>
          </w:tcPr>
          <w:p w14:paraId="71905D6F"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1.3 Linkage to Care from Facility Testing</w:t>
            </w:r>
          </w:p>
        </w:tc>
        <w:tc>
          <w:tcPr>
            <w:tcW w:w="1249" w:type="pct"/>
            <w:gridSpan w:val="3"/>
            <w:tcBorders>
              <w:top w:val="single" w:sz="4" w:space="0" w:color="auto"/>
              <w:left w:val="nil"/>
              <w:bottom w:val="single" w:sz="4" w:space="0" w:color="auto"/>
              <w:right w:val="single" w:sz="4" w:space="0" w:color="auto"/>
            </w:tcBorders>
            <w:shd w:val="clear" w:color="auto" w:fill="auto"/>
            <w:noWrap/>
            <w:vAlign w:val="bottom"/>
            <w:hideMark/>
          </w:tcPr>
          <w:p w14:paraId="4A5D5A71"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1.4 Linkage to Care from Community Testing</w:t>
            </w:r>
          </w:p>
        </w:tc>
      </w:tr>
      <w:tr w:rsidR="00057F3C" w:rsidRPr="004943B2" w14:paraId="68B86046" w14:textId="77777777" w:rsidTr="00057F3C">
        <w:trPr>
          <w:trHeight w:val="17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579635A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Testing Facility</w:t>
            </w:r>
          </w:p>
        </w:tc>
        <w:tc>
          <w:tcPr>
            <w:tcW w:w="277" w:type="pct"/>
            <w:tcBorders>
              <w:top w:val="nil"/>
              <w:left w:val="nil"/>
              <w:bottom w:val="single" w:sz="4" w:space="0" w:color="auto"/>
              <w:right w:val="single" w:sz="4" w:space="0" w:color="auto"/>
            </w:tcBorders>
            <w:shd w:val="clear" w:color="auto" w:fill="auto"/>
            <w:noWrap/>
            <w:vAlign w:val="bottom"/>
            <w:hideMark/>
          </w:tcPr>
          <w:p w14:paraId="3895C8E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01-01</w:t>
            </w:r>
          </w:p>
        </w:tc>
        <w:tc>
          <w:tcPr>
            <w:tcW w:w="200" w:type="pct"/>
            <w:tcBorders>
              <w:top w:val="nil"/>
              <w:left w:val="nil"/>
              <w:bottom w:val="single" w:sz="4" w:space="0" w:color="auto"/>
              <w:right w:val="single" w:sz="4" w:space="0" w:color="auto"/>
            </w:tcBorders>
            <w:shd w:val="clear" w:color="auto" w:fill="auto"/>
            <w:noWrap/>
            <w:vAlign w:val="bottom"/>
            <w:hideMark/>
          </w:tcPr>
          <w:p w14:paraId="6548E8F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391EE5B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Testing Community</w:t>
            </w:r>
          </w:p>
        </w:tc>
        <w:tc>
          <w:tcPr>
            <w:tcW w:w="289" w:type="pct"/>
            <w:tcBorders>
              <w:top w:val="nil"/>
              <w:left w:val="nil"/>
              <w:bottom w:val="single" w:sz="4" w:space="0" w:color="auto"/>
              <w:right w:val="single" w:sz="4" w:space="0" w:color="auto"/>
            </w:tcBorders>
            <w:shd w:val="clear" w:color="auto" w:fill="auto"/>
            <w:noWrap/>
            <w:vAlign w:val="bottom"/>
            <w:hideMark/>
          </w:tcPr>
          <w:p w14:paraId="715E581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01-04</w:t>
            </w:r>
          </w:p>
        </w:tc>
        <w:tc>
          <w:tcPr>
            <w:tcW w:w="250" w:type="pct"/>
            <w:tcBorders>
              <w:top w:val="nil"/>
              <w:left w:val="nil"/>
              <w:bottom w:val="single" w:sz="4" w:space="0" w:color="auto"/>
              <w:right w:val="single" w:sz="4" w:space="0" w:color="auto"/>
            </w:tcBorders>
            <w:shd w:val="clear" w:color="auto" w:fill="auto"/>
            <w:noWrap/>
            <w:vAlign w:val="bottom"/>
            <w:hideMark/>
          </w:tcPr>
          <w:p w14:paraId="4B67662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58C74F6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Linked Facility</w:t>
            </w:r>
          </w:p>
        </w:tc>
        <w:tc>
          <w:tcPr>
            <w:tcW w:w="278" w:type="pct"/>
            <w:tcBorders>
              <w:top w:val="nil"/>
              <w:left w:val="nil"/>
              <w:bottom w:val="single" w:sz="4" w:space="0" w:color="auto"/>
              <w:right w:val="single" w:sz="4" w:space="0" w:color="auto"/>
            </w:tcBorders>
            <w:shd w:val="clear" w:color="auto" w:fill="auto"/>
            <w:noWrap/>
            <w:vAlign w:val="bottom"/>
            <w:hideMark/>
          </w:tcPr>
          <w:p w14:paraId="713EA6D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01-07</w:t>
            </w:r>
          </w:p>
        </w:tc>
        <w:tc>
          <w:tcPr>
            <w:tcW w:w="241" w:type="pct"/>
            <w:tcBorders>
              <w:top w:val="nil"/>
              <w:left w:val="nil"/>
              <w:bottom w:val="single" w:sz="4" w:space="0" w:color="auto"/>
              <w:right w:val="single" w:sz="4" w:space="0" w:color="auto"/>
            </w:tcBorders>
            <w:shd w:val="clear" w:color="auto" w:fill="auto"/>
            <w:noWrap/>
            <w:vAlign w:val="bottom"/>
            <w:hideMark/>
          </w:tcPr>
          <w:p w14:paraId="0B947B2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5A462FC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Linked Community</w:t>
            </w:r>
          </w:p>
        </w:tc>
        <w:tc>
          <w:tcPr>
            <w:tcW w:w="330" w:type="pct"/>
            <w:tcBorders>
              <w:top w:val="nil"/>
              <w:left w:val="nil"/>
              <w:bottom w:val="single" w:sz="4" w:space="0" w:color="auto"/>
              <w:right w:val="single" w:sz="4" w:space="0" w:color="auto"/>
            </w:tcBorders>
            <w:shd w:val="clear" w:color="auto" w:fill="auto"/>
            <w:noWrap/>
            <w:vAlign w:val="bottom"/>
            <w:hideMark/>
          </w:tcPr>
          <w:p w14:paraId="51A4F67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01-11</w:t>
            </w:r>
          </w:p>
        </w:tc>
        <w:tc>
          <w:tcPr>
            <w:tcW w:w="276" w:type="pct"/>
            <w:tcBorders>
              <w:top w:val="nil"/>
              <w:left w:val="nil"/>
              <w:bottom w:val="single" w:sz="4" w:space="0" w:color="auto"/>
              <w:right w:val="single" w:sz="4" w:space="0" w:color="auto"/>
            </w:tcBorders>
            <w:shd w:val="clear" w:color="auto" w:fill="auto"/>
            <w:noWrap/>
            <w:vAlign w:val="bottom"/>
            <w:hideMark/>
          </w:tcPr>
          <w:p w14:paraId="408FD3A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2489E42F" w14:textId="77777777" w:rsidTr="00057F3C">
        <w:trPr>
          <w:trHeight w:val="17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045241C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Positive Results Facility</w:t>
            </w:r>
          </w:p>
        </w:tc>
        <w:tc>
          <w:tcPr>
            <w:tcW w:w="277" w:type="pct"/>
            <w:tcBorders>
              <w:top w:val="nil"/>
              <w:left w:val="nil"/>
              <w:bottom w:val="single" w:sz="4" w:space="0" w:color="auto"/>
              <w:right w:val="single" w:sz="4" w:space="0" w:color="auto"/>
            </w:tcBorders>
            <w:shd w:val="clear" w:color="auto" w:fill="auto"/>
            <w:noWrap/>
            <w:vAlign w:val="bottom"/>
            <w:hideMark/>
          </w:tcPr>
          <w:p w14:paraId="62B191A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01-02</w:t>
            </w:r>
          </w:p>
        </w:tc>
        <w:tc>
          <w:tcPr>
            <w:tcW w:w="200" w:type="pct"/>
            <w:tcBorders>
              <w:top w:val="nil"/>
              <w:left w:val="nil"/>
              <w:bottom w:val="single" w:sz="4" w:space="0" w:color="auto"/>
              <w:right w:val="single" w:sz="4" w:space="0" w:color="auto"/>
            </w:tcBorders>
            <w:shd w:val="clear" w:color="auto" w:fill="auto"/>
            <w:noWrap/>
            <w:vAlign w:val="bottom"/>
            <w:hideMark/>
          </w:tcPr>
          <w:p w14:paraId="512CCBB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3E91145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Positive Results Community</w:t>
            </w:r>
          </w:p>
        </w:tc>
        <w:tc>
          <w:tcPr>
            <w:tcW w:w="289" w:type="pct"/>
            <w:tcBorders>
              <w:top w:val="nil"/>
              <w:left w:val="nil"/>
              <w:bottom w:val="single" w:sz="4" w:space="0" w:color="auto"/>
              <w:right w:val="single" w:sz="4" w:space="0" w:color="auto"/>
            </w:tcBorders>
            <w:shd w:val="clear" w:color="auto" w:fill="auto"/>
            <w:noWrap/>
            <w:vAlign w:val="bottom"/>
            <w:hideMark/>
          </w:tcPr>
          <w:p w14:paraId="5EC5F8B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01-05</w:t>
            </w:r>
          </w:p>
        </w:tc>
        <w:tc>
          <w:tcPr>
            <w:tcW w:w="250" w:type="pct"/>
            <w:tcBorders>
              <w:top w:val="nil"/>
              <w:left w:val="nil"/>
              <w:bottom w:val="single" w:sz="4" w:space="0" w:color="auto"/>
              <w:right w:val="single" w:sz="4" w:space="0" w:color="auto"/>
            </w:tcBorders>
            <w:shd w:val="clear" w:color="auto" w:fill="auto"/>
            <w:noWrap/>
            <w:vAlign w:val="bottom"/>
            <w:hideMark/>
          </w:tcPr>
          <w:p w14:paraId="6BE262C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66F4939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Positive 3 mo Ago Facility</w:t>
            </w:r>
          </w:p>
        </w:tc>
        <w:tc>
          <w:tcPr>
            <w:tcW w:w="278" w:type="pct"/>
            <w:tcBorders>
              <w:top w:val="nil"/>
              <w:left w:val="nil"/>
              <w:bottom w:val="single" w:sz="4" w:space="0" w:color="auto"/>
              <w:right w:val="single" w:sz="4" w:space="0" w:color="auto"/>
            </w:tcBorders>
            <w:shd w:val="clear" w:color="auto" w:fill="auto"/>
            <w:noWrap/>
            <w:vAlign w:val="bottom"/>
            <w:hideMark/>
          </w:tcPr>
          <w:p w14:paraId="4FCF926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01-08</w:t>
            </w:r>
          </w:p>
        </w:tc>
        <w:tc>
          <w:tcPr>
            <w:tcW w:w="241" w:type="pct"/>
            <w:tcBorders>
              <w:top w:val="nil"/>
              <w:left w:val="nil"/>
              <w:bottom w:val="single" w:sz="4" w:space="0" w:color="auto"/>
              <w:right w:val="single" w:sz="4" w:space="0" w:color="auto"/>
            </w:tcBorders>
            <w:shd w:val="clear" w:color="auto" w:fill="auto"/>
            <w:noWrap/>
            <w:vAlign w:val="bottom"/>
            <w:hideMark/>
          </w:tcPr>
          <w:p w14:paraId="692F4A6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564585D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Positive 3 mo Ago Community</w:t>
            </w:r>
          </w:p>
        </w:tc>
        <w:tc>
          <w:tcPr>
            <w:tcW w:w="330" w:type="pct"/>
            <w:tcBorders>
              <w:top w:val="nil"/>
              <w:left w:val="nil"/>
              <w:bottom w:val="single" w:sz="4" w:space="0" w:color="auto"/>
              <w:right w:val="single" w:sz="4" w:space="0" w:color="auto"/>
            </w:tcBorders>
            <w:shd w:val="clear" w:color="auto" w:fill="auto"/>
            <w:noWrap/>
            <w:vAlign w:val="bottom"/>
            <w:hideMark/>
          </w:tcPr>
          <w:p w14:paraId="442B723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01-12</w:t>
            </w:r>
          </w:p>
        </w:tc>
        <w:tc>
          <w:tcPr>
            <w:tcW w:w="276" w:type="pct"/>
            <w:tcBorders>
              <w:top w:val="nil"/>
              <w:left w:val="nil"/>
              <w:bottom w:val="single" w:sz="4" w:space="0" w:color="auto"/>
              <w:right w:val="single" w:sz="4" w:space="0" w:color="auto"/>
            </w:tcBorders>
            <w:shd w:val="clear" w:color="auto" w:fill="auto"/>
            <w:noWrap/>
            <w:vAlign w:val="bottom"/>
            <w:hideMark/>
          </w:tcPr>
          <w:p w14:paraId="51C8EF1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57189E07" w14:textId="77777777" w:rsidTr="00057F3C">
        <w:trPr>
          <w:trHeight w:val="17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59039ED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Positivity Facility (Yield)</w:t>
            </w:r>
          </w:p>
        </w:tc>
        <w:tc>
          <w:tcPr>
            <w:tcW w:w="277" w:type="pct"/>
            <w:tcBorders>
              <w:top w:val="nil"/>
              <w:left w:val="nil"/>
              <w:bottom w:val="single" w:sz="4" w:space="0" w:color="auto"/>
              <w:right w:val="single" w:sz="4" w:space="0" w:color="auto"/>
            </w:tcBorders>
            <w:shd w:val="clear" w:color="auto" w:fill="auto"/>
            <w:noWrap/>
            <w:vAlign w:val="bottom"/>
            <w:hideMark/>
          </w:tcPr>
          <w:p w14:paraId="7AF167A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01-03</w:t>
            </w:r>
          </w:p>
        </w:tc>
        <w:tc>
          <w:tcPr>
            <w:tcW w:w="200" w:type="pct"/>
            <w:tcBorders>
              <w:top w:val="nil"/>
              <w:left w:val="nil"/>
              <w:bottom w:val="single" w:sz="4" w:space="0" w:color="auto"/>
              <w:right w:val="single" w:sz="4" w:space="0" w:color="auto"/>
            </w:tcBorders>
            <w:shd w:val="clear" w:color="auto" w:fill="auto"/>
            <w:noWrap/>
            <w:vAlign w:val="bottom"/>
            <w:hideMark/>
          </w:tcPr>
          <w:p w14:paraId="1A238CA7"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60D7A1A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HIV Positivity Community (Yield)</w:t>
            </w:r>
          </w:p>
        </w:tc>
        <w:tc>
          <w:tcPr>
            <w:tcW w:w="289" w:type="pct"/>
            <w:tcBorders>
              <w:top w:val="nil"/>
              <w:left w:val="nil"/>
              <w:bottom w:val="single" w:sz="4" w:space="0" w:color="auto"/>
              <w:right w:val="single" w:sz="4" w:space="0" w:color="auto"/>
            </w:tcBorders>
            <w:shd w:val="clear" w:color="auto" w:fill="auto"/>
            <w:noWrap/>
            <w:vAlign w:val="bottom"/>
            <w:hideMark/>
          </w:tcPr>
          <w:p w14:paraId="4B62873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01-06</w:t>
            </w:r>
          </w:p>
        </w:tc>
        <w:tc>
          <w:tcPr>
            <w:tcW w:w="250" w:type="pct"/>
            <w:tcBorders>
              <w:top w:val="nil"/>
              <w:left w:val="nil"/>
              <w:bottom w:val="single" w:sz="4" w:space="0" w:color="auto"/>
              <w:right w:val="single" w:sz="4" w:space="0" w:color="auto"/>
            </w:tcBorders>
            <w:shd w:val="clear" w:color="auto" w:fill="auto"/>
            <w:noWrap/>
            <w:vAlign w:val="bottom"/>
            <w:hideMark/>
          </w:tcPr>
          <w:p w14:paraId="1DE97417"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2017518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Linked Facility</w:t>
            </w:r>
          </w:p>
        </w:tc>
        <w:tc>
          <w:tcPr>
            <w:tcW w:w="278" w:type="pct"/>
            <w:tcBorders>
              <w:top w:val="nil"/>
              <w:left w:val="nil"/>
              <w:bottom w:val="single" w:sz="4" w:space="0" w:color="auto"/>
              <w:right w:val="single" w:sz="4" w:space="0" w:color="auto"/>
            </w:tcBorders>
            <w:shd w:val="clear" w:color="auto" w:fill="auto"/>
            <w:noWrap/>
            <w:vAlign w:val="bottom"/>
            <w:hideMark/>
          </w:tcPr>
          <w:p w14:paraId="39A054B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01-09</w:t>
            </w:r>
          </w:p>
        </w:tc>
        <w:tc>
          <w:tcPr>
            <w:tcW w:w="241" w:type="pct"/>
            <w:tcBorders>
              <w:top w:val="nil"/>
              <w:left w:val="nil"/>
              <w:bottom w:val="single" w:sz="4" w:space="0" w:color="auto"/>
              <w:right w:val="single" w:sz="4" w:space="0" w:color="auto"/>
            </w:tcBorders>
            <w:shd w:val="clear" w:color="auto" w:fill="auto"/>
            <w:noWrap/>
            <w:vAlign w:val="bottom"/>
            <w:hideMark/>
          </w:tcPr>
          <w:p w14:paraId="56DF60D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529359A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Linked Community</w:t>
            </w:r>
          </w:p>
        </w:tc>
        <w:tc>
          <w:tcPr>
            <w:tcW w:w="330" w:type="pct"/>
            <w:tcBorders>
              <w:top w:val="nil"/>
              <w:left w:val="nil"/>
              <w:bottom w:val="single" w:sz="4" w:space="0" w:color="auto"/>
              <w:right w:val="single" w:sz="4" w:space="0" w:color="auto"/>
            </w:tcBorders>
            <w:shd w:val="clear" w:color="auto" w:fill="auto"/>
            <w:noWrap/>
            <w:vAlign w:val="bottom"/>
            <w:hideMark/>
          </w:tcPr>
          <w:p w14:paraId="79E2EF9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01-13</w:t>
            </w:r>
          </w:p>
        </w:tc>
        <w:tc>
          <w:tcPr>
            <w:tcW w:w="276" w:type="pct"/>
            <w:tcBorders>
              <w:top w:val="nil"/>
              <w:left w:val="nil"/>
              <w:bottom w:val="single" w:sz="4" w:space="0" w:color="auto"/>
              <w:right w:val="single" w:sz="4" w:space="0" w:color="auto"/>
            </w:tcBorders>
            <w:shd w:val="clear" w:color="auto" w:fill="auto"/>
            <w:noWrap/>
            <w:vAlign w:val="bottom"/>
            <w:hideMark/>
          </w:tcPr>
          <w:p w14:paraId="120EA69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74AFCA72" w14:textId="77777777" w:rsidTr="00057F3C">
        <w:trPr>
          <w:trHeight w:val="251"/>
        </w:trPr>
        <w:tc>
          <w:tcPr>
            <w:tcW w:w="5000" w:type="pct"/>
            <w:gridSpan w:val="1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667369D4"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2. HIV Care and Treatment</w:t>
            </w:r>
          </w:p>
        </w:tc>
      </w:tr>
      <w:tr w:rsidR="00057F3C" w:rsidRPr="004943B2" w14:paraId="14EA1A85" w14:textId="77777777" w:rsidTr="00057F3C">
        <w:trPr>
          <w:trHeight w:val="251"/>
        </w:trPr>
        <w:tc>
          <w:tcPr>
            <w:tcW w:w="128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66EDA" w14:textId="16EC0331" w:rsidR="00057F3C" w:rsidRPr="004943B2" w:rsidRDefault="00057F3C" w:rsidP="005C4630">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 xml:space="preserve">2.1 Newly Enrolled </w:t>
            </w:r>
            <w:r w:rsidR="005C4630">
              <w:rPr>
                <w:rFonts w:ascii="Cambria" w:eastAsia="Times New Roman" w:hAnsi="Cambria" w:cs="Times New Roman"/>
                <w:b/>
                <w:bCs/>
                <w:color w:val="000000"/>
                <w:sz w:val="14"/>
                <w:szCs w:val="16"/>
              </w:rPr>
              <w:t>–</w:t>
            </w:r>
            <w:r w:rsidRPr="004943B2">
              <w:rPr>
                <w:rFonts w:ascii="Cambria" w:eastAsia="Times New Roman" w:hAnsi="Cambria" w:cs="Times New Roman"/>
                <w:b/>
                <w:bCs/>
                <w:color w:val="000000"/>
                <w:sz w:val="14"/>
                <w:szCs w:val="16"/>
              </w:rPr>
              <w:t xml:space="preserve"> </w:t>
            </w:r>
            <w:r w:rsidR="005C4630">
              <w:rPr>
                <w:rFonts w:ascii="Cambria" w:eastAsia="Times New Roman" w:hAnsi="Cambria" w:cs="Times New Roman"/>
                <w:b/>
                <w:bCs/>
                <w:color w:val="000000"/>
                <w:sz w:val="14"/>
                <w:szCs w:val="16"/>
              </w:rPr>
              <w:t>Well PLHIV</w:t>
            </w:r>
          </w:p>
        </w:tc>
        <w:tc>
          <w:tcPr>
            <w:tcW w:w="1224" w:type="pct"/>
            <w:gridSpan w:val="3"/>
            <w:tcBorders>
              <w:top w:val="single" w:sz="4" w:space="0" w:color="auto"/>
              <w:left w:val="nil"/>
              <w:bottom w:val="single" w:sz="4" w:space="0" w:color="auto"/>
              <w:right w:val="single" w:sz="4" w:space="0" w:color="auto"/>
            </w:tcBorders>
            <w:shd w:val="clear" w:color="auto" w:fill="auto"/>
            <w:noWrap/>
            <w:vAlign w:val="bottom"/>
            <w:hideMark/>
          </w:tcPr>
          <w:p w14:paraId="07076935"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2.3 ART Initiation</w:t>
            </w:r>
          </w:p>
        </w:tc>
        <w:tc>
          <w:tcPr>
            <w:tcW w:w="1242" w:type="pct"/>
            <w:gridSpan w:val="3"/>
            <w:tcBorders>
              <w:top w:val="single" w:sz="4" w:space="0" w:color="auto"/>
              <w:left w:val="nil"/>
              <w:bottom w:val="single" w:sz="4" w:space="0" w:color="auto"/>
              <w:right w:val="single" w:sz="4" w:space="0" w:color="auto"/>
            </w:tcBorders>
            <w:shd w:val="clear" w:color="auto" w:fill="auto"/>
            <w:noWrap/>
            <w:vAlign w:val="bottom"/>
            <w:hideMark/>
          </w:tcPr>
          <w:p w14:paraId="425BB8B9"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2.4 Timely ART Initiation</w:t>
            </w:r>
          </w:p>
        </w:tc>
        <w:tc>
          <w:tcPr>
            <w:tcW w:w="1249" w:type="pct"/>
            <w:gridSpan w:val="3"/>
            <w:tcBorders>
              <w:top w:val="single" w:sz="4" w:space="0" w:color="auto"/>
              <w:left w:val="nil"/>
              <w:bottom w:val="single" w:sz="4" w:space="0" w:color="auto"/>
              <w:right w:val="single" w:sz="4" w:space="0" w:color="auto"/>
            </w:tcBorders>
            <w:shd w:val="clear" w:color="auto" w:fill="auto"/>
            <w:noWrap/>
            <w:vAlign w:val="bottom"/>
            <w:hideMark/>
          </w:tcPr>
          <w:p w14:paraId="53CA59F6"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2.5 12 Month Retention on ART</w:t>
            </w:r>
          </w:p>
        </w:tc>
      </w:tr>
      <w:tr w:rsidR="00057F3C" w:rsidRPr="004943B2" w14:paraId="572E5F99"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74082639" w14:textId="153A22C1" w:rsidR="00057F3C" w:rsidRPr="004943B2" w:rsidRDefault="00057F3C" w:rsidP="005C4630">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Enrolled </w:t>
            </w:r>
            <w:r w:rsidR="005C4630">
              <w:rPr>
                <w:rFonts w:ascii="Cambria" w:eastAsia="Times New Roman" w:hAnsi="Cambria" w:cs="Times New Roman"/>
                <w:color w:val="000000"/>
                <w:sz w:val="14"/>
                <w:szCs w:val="16"/>
              </w:rPr>
              <w:t>Well PLHIV</w:t>
            </w:r>
          </w:p>
        </w:tc>
        <w:tc>
          <w:tcPr>
            <w:tcW w:w="277" w:type="pct"/>
            <w:tcBorders>
              <w:top w:val="nil"/>
              <w:left w:val="nil"/>
              <w:bottom w:val="single" w:sz="4" w:space="0" w:color="auto"/>
              <w:right w:val="single" w:sz="4" w:space="0" w:color="auto"/>
            </w:tcBorders>
            <w:shd w:val="clear" w:color="auto" w:fill="auto"/>
            <w:noWrap/>
            <w:vAlign w:val="bottom"/>
            <w:hideMark/>
          </w:tcPr>
          <w:p w14:paraId="77AF449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02-01</w:t>
            </w:r>
          </w:p>
        </w:tc>
        <w:tc>
          <w:tcPr>
            <w:tcW w:w="200" w:type="pct"/>
            <w:tcBorders>
              <w:top w:val="nil"/>
              <w:left w:val="nil"/>
              <w:bottom w:val="single" w:sz="4" w:space="0" w:color="auto"/>
              <w:right w:val="single" w:sz="4" w:space="0" w:color="auto"/>
            </w:tcBorders>
            <w:shd w:val="clear" w:color="auto" w:fill="auto"/>
            <w:noWrap/>
            <w:vAlign w:val="bottom"/>
            <w:hideMark/>
          </w:tcPr>
          <w:p w14:paraId="19E7B75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69724885" w14:textId="5D446016" w:rsidR="00057F3C" w:rsidRPr="004943B2" w:rsidRDefault="00057F3C" w:rsidP="005C4630">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Start ART </w:t>
            </w:r>
            <w:r w:rsidR="005C4630">
              <w:rPr>
                <w:rFonts w:ascii="Cambria" w:eastAsia="Times New Roman" w:hAnsi="Cambria" w:cs="Times New Roman"/>
                <w:color w:val="000000"/>
                <w:sz w:val="14"/>
                <w:szCs w:val="16"/>
              </w:rPr>
              <w:t>Well PLHIV</w:t>
            </w:r>
          </w:p>
        </w:tc>
        <w:tc>
          <w:tcPr>
            <w:tcW w:w="289" w:type="pct"/>
            <w:tcBorders>
              <w:top w:val="nil"/>
              <w:left w:val="nil"/>
              <w:bottom w:val="single" w:sz="4" w:space="0" w:color="auto"/>
              <w:right w:val="single" w:sz="4" w:space="0" w:color="auto"/>
            </w:tcBorders>
            <w:shd w:val="clear" w:color="auto" w:fill="auto"/>
            <w:noWrap/>
            <w:vAlign w:val="bottom"/>
            <w:hideMark/>
          </w:tcPr>
          <w:p w14:paraId="6054F91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02-05</w:t>
            </w:r>
          </w:p>
        </w:tc>
        <w:tc>
          <w:tcPr>
            <w:tcW w:w="250" w:type="pct"/>
            <w:tcBorders>
              <w:top w:val="nil"/>
              <w:left w:val="nil"/>
              <w:bottom w:val="single" w:sz="4" w:space="0" w:color="auto"/>
              <w:right w:val="single" w:sz="4" w:space="0" w:color="auto"/>
            </w:tcBorders>
            <w:shd w:val="clear" w:color="auto" w:fill="auto"/>
            <w:noWrap/>
            <w:vAlign w:val="bottom"/>
            <w:hideMark/>
          </w:tcPr>
          <w:p w14:paraId="36E410D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6665DD44" w14:textId="11A4D8C7" w:rsidR="00057F3C" w:rsidRPr="004943B2" w:rsidRDefault="00057F3C" w:rsidP="005C4630">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xml:space="preserve">Start ART </w:t>
            </w:r>
            <w:r>
              <w:rPr>
                <w:rFonts w:ascii="Cambria" w:eastAsia="Times New Roman" w:hAnsi="Cambria" w:cs="Times New Roman"/>
                <w:color w:val="000000"/>
                <w:sz w:val="14"/>
                <w:szCs w:val="16"/>
              </w:rPr>
              <w:t xml:space="preserve">≤ 2 weeks </w:t>
            </w:r>
            <w:r w:rsidR="005C4630">
              <w:rPr>
                <w:rFonts w:ascii="Cambria" w:eastAsia="Times New Roman" w:hAnsi="Cambria" w:cs="Times New Roman"/>
                <w:color w:val="000000"/>
                <w:sz w:val="14"/>
                <w:szCs w:val="16"/>
              </w:rPr>
              <w:t>Well PLHIV</w:t>
            </w:r>
          </w:p>
        </w:tc>
        <w:tc>
          <w:tcPr>
            <w:tcW w:w="278" w:type="pct"/>
            <w:tcBorders>
              <w:top w:val="nil"/>
              <w:left w:val="nil"/>
              <w:bottom w:val="single" w:sz="4" w:space="0" w:color="auto"/>
              <w:right w:val="single" w:sz="4" w:space="0" w:color="auto"/>
            </w:tcBorders>
            <w:shd w:val="clear" w:color="auto" w:fill="auto"/>
            <w:noWrap/>
            <w:vAlign w:val="bottom"/>
            <w:hideMark/>
          </w:tcPr>
          <w:p w14:paraId="6CE6748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02-09</w:t>
            </w:r>
          </w:p>
        </w:tc>
        <w:tc>
          <w:tcPr>
            <w:tcW w:w="241" w:type="pct"/>
            <w:tcBorders>
              <w:top w:val="nil"/>
              <w:left w:val="nil"/>
              <w:bottom w:val="single" w:sz="4" w:space="0" w:color="auto"/>
              <w:right w:val="single" w:sz="4" w:space="0" w:color="auto"/>
            </w:tcBorders>
            <w:shd w:val="clear" w:color="auto" w:fill="auto"/>
            <w:noWrap/>
            <w:vAlign w:val="bottom"/>
            <w:hideMark/>
          </w:tcPr>
          <w:p w14:paraId="6010944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7714C3E6" w14:textId="280DB56C" w:rsidR="00057F3C" w:rsidRPr="004943B2" w:rsidRDefault="00057F3C" w:rsidP="005C4630">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On ART 12 months </w:t>
            </w:r>
            <w:r w:rsidR="005C4630">
              <w:rPr>
                <w:rFonts w:ascii="Cambria" w:eastAsia="Times New Roman" w:hAnsi="Cambria" w:cs="Times New Roman"/>
                <w:color w:val="000000"/>
                <w:sz w:val="14"/>
                <w:szCs w:val="16"/>
              </w:rPr>
              <w:t>Well PLHIV</w:t>
            </w:r>
          </w:p>
        </w:tc>
        <w:tc>
          <w:tcPr>
            <w:tcW w:w="330" w:type="pct"/>
            <w:tcBorders>
              <w:top w:val="nil"/>
              <w:left w:val="nil"/>
              <w:bottom w:val="single" w:sz="4" w:space="0" w:color="auto"/>
              <w:right w:val="single" w:sz="4" w:space="0" w:color="auto"/>
            </w:tcBorders>
            <w:shd w:val="clear" w:color="auto" w:fill="auto"/>
            <w:noWrap/>
            <w:vAlign w:val="bottom"/>
            <w:hideMark/>
          </w:tcPr>
          <w:p w14:paraId="72AC4E8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02-13</w:t>
            </w:r>
          </w:p>
        </w:tc>
        <w:tc>
          <w:tcPr>
            <w:tcW w:w="276" w:type="pct"/>
            <w:tcBorders>
              <w:top w:val="nil"/>
              <w:left w:val="nil"/>
              <w:bottom w:val="single" w:sz="4" w:space="0" w:color="auto"/>
              <w:right w:val="single" w:sz="4" w:space="0" w:color="auto"/>
            </w:tcBorders>
            <w:shd w:val="clear" w:color="auto" w:fill="auto"/>
            <w:noWrap/>
            <w:vAlign w:val="bottom"/>
            <w:hideMark/>
          </w:tcPr>
          <w:p w14:paraId="574D9A8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37B14064"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291644A7"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Enrolled </w:t>
            </w:r>
            <w:r w:rsidRPr="004943B2">
              <w:rPr>
                <w:rFonts w:ascii="Cambria" w:eastAsia="Times New Roman" w:hAnsi="Cambria" w:cs="Times New Roman"/>
                <w:color w:val="000000"/>
                <w:sz w:val="14"/>
                <w:szCs w:val="16"/>
              </w:rPr>
              <w:t>Total</w:t>
            </w:r>
          </w:p>
        </w:tc>
        <w:tc>
          <w:tcPr>
            <w:tcW w:w="277" w:type="pct"/>
            <w:tcBorders>
              <w:top w:val="nil"/>
              <w:left w:val="nil"/>
              <w:bottom w:val="single" w:sz="4" w:space="0" w:color="auto"/>
              <w:right w:val="single" w:sz="4" w:space="0" w:color="auto"/>
            </w:tcBorders>
            <w:shd w:val="clear" w:color="auto" w:fill="auto"/>
            <w:noWrap/>
            <w:vAlign w:val="bottom"/>
            <w:hideMark/>
          </w:tcPr>
          <w:p w14:paraId="56548CDD"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HV03-</w:t>
            </w:r>
            <w:r w:rsidRPr="004943B2">
              <w:rPr>
                <w:rFonts w:ascii="Cambria" w:eastAsia="Times New Roman" w:hAnsi="Cambria" w:cs="Times New Roman"/>
                <w:color w:val="000000"/>
                <w:sz w:val="14"/>
                <w:szCs w:val="16"/>
              </w:rPr>
              <w:t>011</w:t>
            </w:r>
          </w:p>
        </w:tc>
        <w:tc>
          <w:tcPr>
            <w:tcW w:w="200" w:type="pct"/>
            <w:tcBorders>
              <w:top w:val="nil"/>
              <w:left w:val="nil"/>
              <w:bottom w:val="single" w:sz="4" w:space="0" w:color="auto"/>
              <w:right w:val="single" w:sz="4" w:space="0" w:color="auto"/>
            </w:tcBorders>
            <w:shd w:val="clear" w:color="auto" w:fill="auto"/>
            <w:noWrap/>
            <w:vAlign w:val="bottom"/>
            <w:hideMark/>
          </w:tcPr>
          <w:p w14:paraId="04ACDE1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76D0F018"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Enrolled </w:t>
            </w:r>
            <w:r w:rsidRPr="004943B2">
              <w:rPr>
                <w:rFonts w:ascii="Cambria" w:eastAsia="Times New Roman" w:hAnsi="Cambria" w:cs="Times New Roman"/>
                <w:color w:val="000000"/>
                <w:sz w:val="14"/>
                <w:szCs w:val="16"/>
              </w:rPr>
              <w:t>Total</w:t>
            </w:r>
          </w:p>
        </w:tc>
        <w:tc>
          <w:tcPr>
            <w:tcW w:w="289" w:type="pct"/>
            <w:tcBorders>
              <w:top w:val="nil"/>
              <w:left w:val="nil"/>
              <w:bottom w:val="single" w:sz="4" w:space="0" w:color="auto"/>
              <w:right w:val="single" w:sz="4" w:space="0" w:color="auto"/>
            </w:tcBorders>
            <w:shd w:val="clear" w:color="auto" w:fill="auto"/>
            <w:noWrap/>
            <w:vAlign w:val="bottom"/>
            <w:hideMark/>
          </w:tcPr>
          <w:p w14:paraId="4897BD7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HV03-011</w:t>
            </w:r>
          </w:p>
        </w:tc>
        <w:tc>
          <w:tcPr>
            <w:tcW w:w="250" w:type="pct"/>
            <w:tcBorders>
              <w:top w:val="nil"/>
              <w:left w:val="nil"/>
              <w:bottom w:val="single" w:sz="4" w:space="0" w:color="auto"/>
              <w:right w:val="single" w:sz="4" w:space="0" w:color="auto"/>
            </w:tcBorders>
            <w:shd w:val="clear" w:color="auto" w:fill="auto"/>
            <w:noWrap/>
            <w:vAlign w:val="bottom"/>
            <w:hideMark/>
          </w:tcPr>
          <w:p w14:paraId="004C0B3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005640E7"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xml:space="preserve">Start ART </w:t>
            </w:r>
            <w:r>
              <w:rPr>
                <w:rFonts w:ascii="Cambria" w:eastAsia="Times New Roman" w:hAnsi="Cambria" w:cs="Times New Roman"/>
                <w:color w:val="000000"/>
                <w:sz w:val="14"/>
                <w:szCs w:val="16"/>
              </w:rPr>
              <w:t xml:space="preserve">≤ 2 weeks </w:t>
            </w:r>
            <w:r w:rsidRPr="004943B2">
              <w:rPr>
                <w:rFonts w:ascii="Cambria" w:eastAsia="Times New Roman" w:hAnsi="Cambria" w:cs="Times New Roman"/>
                <w:color w:val="000000"/>
                <w:sz w:val="14"/>
                <w:szCs w:val="16"/>
              </w:rPr>
              <w:t>Total</w:t>
            </w:r>
          </w:p>
        </w:tc>
        <w:tc>
          <w:tcPr>
            <w:tcW w:w="278" w:type="pct"/>
            <w:tcBorders>
              <w:top w:val="nil"/>
              <w:left w:val="nil"/>
              <w:bottom w:val="single" w:sz="4" w:space="0" w:color="auto"/>
              <w:right w:val="single" w:sz="4" w:space="0" w:color="auto"/>
            </w:tcBorders>
            <w:shd w:val="clear" w:color="auto" w:fill="auto"/>
            <w:noWrap/>
            <w:vAlign w:val="bottom"/>
            <w:hideMark/>
          </w:tcPr>
          <w:p w14:paraId="0804993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HV03-026</w:t>
            </w:r>
          </w:p>
        </w:tc>
        <w:tc>
          <w:tcPr>
            <w:tcW w:w="241" w:type="pct"/>
            <w:tcBorders>
              <w:top w:val="nil"/>
              <w:left w:val="nil"/>
              <w:bottom w:val="single" w:sz="4" w:space="0" w:color="auto"/>
              <w:right w:val="single" w:sz="4" w:space="0" w:color="auto"/>
            </w:tcBorders>
            <w:shd w:val="clear" w:color="auto" w:fill="auto"/>
            <w:noWrap/>
            <w:vAlign w:val="bottom"/>
            <w:hideMark/>
          </w:tcPr>
          <w:p w14:paraId="3375A24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42DFB93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Net Cohort 12 months</w:t>
            </w:r>
          </w:p>
        </w:tc>
        <w:tc>
          <w:tcPr>
            <w:tcW w:w="330" w:type="pct"/>
            <w:tcBorders>
              <w:top w:val="nil"/>
              <w:left w:val="nil"/>
              <w:bottom w:val="single" w:sz="4" w:space="0" w:color="auto"/>
              <w:right w:val="single" w:sz="4" w:space="0" w:color="auto"/>
            </w:tcBorders>
            <w:shd w:val="clear" w:color="auto" w:fill="auto"/>
            <w:noWrap/>
            <w:vAlign w:val="bottom"/>
            <w:hideMark/>
          </w:tcPr>
          <w:p w14:paraId="1BD2731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HV 03-041</w:t>
            </w:r>
          </w:p>
        </w:tc>
        <w:tc>
          <w:tcPr>
            <w:tcW w:w="276" w:type="pct"/>
            <w:tcBorders>
              <w:top w:val="nil"/>
              <w:left w:val="nil"/>
              <w:bottom w:val="single" w:sz="4" w:space="0" w:color="auto"/>
              <w:right w:val="single" w:sz="4" w:space="0" w:color="auto"/>
            </w:tcBorders>
            <w:shd w:val="clear" w:color="auto" w:fill="auto"/>
            <w:noWrap/>
            <w:vAlign w:val="bottom"/>
            <w:hideMark/>
          </w:tcPr>
          <w:p w14:paraId="73950A1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1286FB86"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260017F8" w14:textId="0C849FCA" w:rsidR="00057F3C" w:rsidRPr="004943B2" w:rsidRDefault="00057F3C" w:rsidP="005C4630">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Enrolled </w:t>
            </w:r>
            <w:r w:rsidR="005C4630">
              <w:rPr>
                <w:rFonts w:ascii="Cambria" w:eastAsia="Times New Roman" w:hAnsi="Cambria" w:cs="Times New Roman"/>
                <w:color w:val="000000"/>
                <w:sz w:val="14"/>
                <w:szCs w:val="16"/>
              </w:rPr>
              <w:t>Well PLHIV</w:t>
            </w:r>
          </w:p>
        </w:tc>
        <w:tc>
          <w:tcPr>
            <w:tcW w:w="277" w:type="pct"/>
            <w:tcBorders>
              <w:top w:val="nil"/>
              <w:left w:val="nil"/>
              <w:bottom w:val="single" w:sz="4" w:space="0" w:color="auto"/>
              <w:right w:val="single" w:sz="4" w:space="0" w:color="auto"/>
            </w:tcBorders>
            <w:shd w:val="clear" w:color="auto" w:fill="auto"/>
            <w:noWrap/>
            <w:vAlign w:val="bottom"/>
            <w:hideMark/>
          </w:tcPr>
          <w:p w14:paraId="6CA43E3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02-02</w:t>
            </w:r>
          </w:p>
        </w:tc>
        <w:tc>
          <w:tcPr>
            <w:tcW w:w="200" w:type="pct"/>
            <w:tcBorders>
              <w:top w:val="nil"/>
              <w:left w:val="nil"/>
              <w:bottom w:val="single" w:sz="4" w:space="0" w:color="auto"/>
              <w:right w:val="single" w:sz="4" w:space="0" w:color="auto"/>
            </w:tcBorders>
            <w:shd w:val="clear" w:color="auto" w:fill="auto"/>
            <w:noWrap/>
            <w:vAlign w:val="bottom"/>
            <w:hideMark/>
          </w:tcPr>
          <w:p w14:paraId="73F2A10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3E17C762" w14:textId="75BD8FEA" w:rsidR="00057F3C" w:rsidRPr="004943B2" w:rsidRDefault="00057F3C" w:rsidP="005C4630">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Start ART </w:t>
            </w:r>
            <w:r w:rsidR="005C4630">
              <w:rPr>
                <w:rFonts w:ascii="Cambria" w:eastAsia="Times New Roman" w:hAnsi="Cambria" w:cs="Times New Roman"/>
                <w:color w:val="000000"/>
                <w:sz w:val="14"/>
                <w:szCs w:val="16"/>
              </w:rPr>
              <w:t>Well PLHIV</w:t>
            </w:r>
          </w:p>
        </w:tc>
        <w:tc>
          <w:tcPr>
            <w:tcW w:w="289" w:type="pct"/>
            <w:tcBorders>
              <w:top w:val="nil"/>
              <w:left w:val="nil"/>
              <w:bottom w:val="single" w:sz="4" w:space="0" w:color="auto"/>
              <w:right w:val="single" w:sz="4" w:space="0" w:color="auto"/>
            </w:tcBorders>
            <w:shd w:val="clear" w:color="auto" w:fill="auto"/>
            <w:noWrap/>
            <w:vAlign w:val="bottom"/>
            <w:hideMark/>
          </w:tcPr>
          <w:p w14:paraId="3148C59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02-06</w:t>
            </w:r>
          </w:p>
        </w:tc>
        <w:tc>
          <w:tcPr>
            <w:tcW w:w="250" w:type="pct"/>
            <w:tcBorders>
              <w:top w:val="nil"/>
              <w:left w:val="nil"/>
              <w:bottom w:val="single" w:sz="4" w:space="0" w:color="auto"/>
              <w:right w:val="single" w:sz="4" w:space="0" w:color="auto"/>
            </w:tcBorders>
            <w:shd w:val="clear" w:color="auto" w:fill="auto"/>
            <w:noWrap/>
            <w:vAlign w:val="bottom"/>
            <w:hideMark/>
          </w:tcPr>
          <w:p w14:paraId="4FD19E5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37B3E03F" w14:textId="0BE2DE17" w:rsidR="00057F3C" w:rsidRPr="004943B2" w:rsidRDefault="00057F3C" w:rsidP="005C4630">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xml:space="preserve">% Start ART </w:t>
            </w:r>
            <w:r>
              <w:rPr>
                <w:rFonts w:ascii="Cambria" w:eastAsia="Times New Roman" w:hAnsi="Cambria" w:cs="Times New Roman"/>
                <w:color w:val="000000"/>
                <w:sz w:val="14"/>
                <w:szCs w:val="16"/>
              </w:rPr>
              <w:t xml:space="preserve">≤ 2 weeks </w:t>
            </w:r>
            <w:r w:rsidR="005C4630">
              <w:rPr>
                <w:rFonts w:ascii="Cambria" w:eastAsia="Times New Roman" w:hAnsi="Cambria" w:cs="Times New Roman"/>
                <w:color w:val="000000"/>
                <w:sz w:val="14"/>
                <w:szCs w:val="16"/>
              </w:rPr>
              <w:t>Well PLHIV</w:t>
            </w:r>
          </w:p>
        </w:tc>
        <w:tc>
          <w:tcPr>
            <w:tcW w:w="278" w:type="pct"/>
            <w:tcBorders>
              <w:top w:val="nil"/>
              <w:left w:val="nil"/>
              <w:bottom w:val="single" w:sz="4" w:space="0" w:color="auto"/>
              <w:right w:val="single" w:sz="4" w:space="0" w:color="auto"/>
            </w:tcBorders>
            <w:shd w:val="clear" w:color="auto" w:fill="auto"/>
            <w:noWrap/>
            <w:vAlign w:val="bottom"/>
            <w:hideMark/>
          </w:tcPr>
          <w:p w14:paraId="0AAEA1A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02-10</w:t>
            </w:r>
          </w:p>
        </w:tc>
        <w:tc>
          <w:tcPr>
            <w:tcW w:w="241" w:type="pct"/>
            <w:tcBorders>
              <w:top w:val="nil"/>
              <w:left w:val="nil"/>
              <w:bottom w:val="single" w:sz="4" w:space="0" w:color="auto"/>
              <w:right w:val="single" w:sz="4" w:space="0" w:color="auto"/>
            </w:tcBorders>
            <w:shd w:val="clear" w:color="auto" w:fill="auto"/>
            <w:noWrap/>
            <w:vAlign w:val="bottom"/>
            <w:hideMark/>
          </w:tcPr>
          <w:p w14:paraId="687CA2E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1081DE25" w14:textId="684951E0" w:rsidR="00057F3C" w:rsidRPr="004943B2" w:rsidRDefault="00057F3C" w:rsidP="005C4630">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Retention </w:t>
            </w:r>
            <w:r w:rsidR="005C4630">
              <w:rPr>
                <w:rFonts w:ascii="Cambria" w:eastAsia="Times New Roman" w:hAnsi="Cambria" w:cs="Times New Roman"/>
                <w:color w:val="000000"/>
                <w:sz w:val="14"/>
                <w:szCs w:val="16"/>
              </w:rPr>
              <w:t>Well PLHIV</w:t>
            </w:r>
          </w:p>
        </w:tc>
        <w:tc>
          <w:tcPr>
            <w:tcW w:w="330" w:type="pct"/>
            <w:tcBorders>
              <w:top w:val="nil"/>
              <w:left w:val="nil"/>
              <w:bottom w:val="single" w:sz="4" w:space="0" w:color="auto"/>
              <w:right w:val="single" w:sz="4" w:space="0" w:color="auto"/>
            </w:tcBorders>
            <w:shd w:val="clear" w:color="auto" w:fill="auto"/>
            <w:noWrap/>
            <w:vAlign w:val="bottom"/>
            <w:hideMark/>
          </w:tcPr>
          <w:p w14:paraId="6133F8B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02-14</w:t>
            </w:r>
          </w:p>
        </w:tc>
        <w:tc>
          <w:tcPr>
            <w:tcW w:w="276" w:type="pct"/>
            <w:tcBorders>
              <w:top w:val="nil"/>
              <w:left w:val="nil"/>
              <w:bottom w:val="single" w:sz="4" w:space="0" w:color="auto"/>
              <w:right w:val="single" w:sz="4" w:space="0" w:color="auto"/>
            </w:tcBorders>
            <w:shd w:val="clear" w:color="auto" w:fill="auto"/>
            <w:noWrap/>
            <w:vAlign w:val="bottom"/>
            <w:hideMark/>
          </w:tcPr>
          <w:p w14:paraId="21D8BAE7"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3E0719A6"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5F6C01B8"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Enrolled A</w:t>
            </w:r>
            <w:r w:rsidRPr="004943B2">
              <w:rPr>
                <w:rFonts w:ascii="Cambria" w:eastAsia="Times New Roman" w:hAnsi="Cambria" w:cs="Times New Roman"/>
                <w:color w:val="000000"/>
                <w:sz w:val="14"/>
                <w:szCs w:val="16"/>
              </w:rPr>
              <w:t>dvanced Disease</w:t>
            </w:r>
          </w:p>
        </w:tc>
        <w:tc>
          <w:tcPr>
            <w:tcW w:w="277" w:type="pct"/>
            <w:tcBorders>
              <w:top w:val="nil"/>
              <w:left w:val="nil"/>
              <w:bottom w:val="single" w:sz="4" w:space="0" w:color="auto"/>
              <w:right w:val="single" w:sz="4" w:space="0" w:color="auto"/>
            </w:tcBorders>
            <w:shd w:val="clear" w:color="auto" w:fill="auto"/>
            <w:noWrap/>
            <w:vAlign w:val="bottom"/>
            <w:hideMark/>
          </w:tcPr>
          <w:p w14:paraId="4D8AD8F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02-03</w:t>
            </w:r>
          </w:p>
        </w:tc>
        <w:tc>
          <w:tcPr>
            <w:tcW w:w="200" w:type="pct"/>
            <w:tcBorders>
              <w:top w:val="nil"/>
              <w:left w:val="nil"/>
              <w:bottom w:val="single" w:sz="4" w:space="0" w:color="auto"/>
              <w:right w:val="single" w:sz="4" w:space="0" w:color="auto"/>
            </w:tcBorders>
            <w:shd w:val="clear" w:color="auto" w:fill="auto"/>
            <w:noWrap/>
            <w:vAlign w:val="bottom"/>
            <w:hideMark/>
          </w:tcPr>
          <w:p w14:paraId="62B275D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73607BF8"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Start ART </w:t>
            </w:r>
            <w:r w:rsidRPr="004943B2">
              <w:rPr>
                <w:rFonts w:ascii="Cambria" w:eastAsia="Times New Roman" w:hAnsi="Cambria" w:cs="Times New Roman"/>
                <w:color w:val="000000"/>
                <w:sz w:val="14"/>
                <w:szCs w:val="16"/>
              </w:rPr>
              <w:t>Advanced Disease</w:t>
            </w:r>
          </w:p>
        </w:tc>
        <w:tc>
          <w:tcPr>
            <w:tcW w:w="289" w:type="pct"/>
            <w:tcBorders>
              <w:top w:val="nil"/>
              <w:left w:val="nil"/>
              <w:bottom w:val="single" w:sz="4" w:space="0" w:color="auto"/>
              <w:right w:val="single" w:sz="4" w:space="0" w:color="auto"/>
            </w:tcBorders>
            <w:shd w:val="clear" w:color="auto" w:fill="auto"/>
            <w:noWrap/>
            <w:vAlign w:val="bottom"/>
            <w:hideMark/>
          </w:tcPr>
          <w:p w14:paraId="5780CD6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02-07</w:t>
            </w:r>
          </w:p>
        </w:tc>
        <w:tc>
          <w:tcPr>
            <w:tcW w:w="250" w:type="pct"/>
            <w:tcBorders>
              <w:top w:val="nil"/>
              <w:left w:val="nil"/>
              <w:bottom w:val="single" w:sz="4" w:space="0" w:color="auto"/>
              <w:right w:val="single" w:sz="4" w:space="0" w:color="auto"/>
            </w:tcBorders>
            <w:shd w:val="clear" w:color="auto" w:fill="auto"/>
            <w:noWrap/>
            <w:vAlign w:val="bottom"/>
            <w:hideMark/>
          </w:tcPr>
          <w:p w14:paraId="0353FED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486480E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xml:space="preserve">Start ART </w:t>
            </w:r>
            <w:r>
              <w:rPr>
                <w:rFonts w:ascii="Cambria" w:eastAsia="Times New Roman" w:hAnsi="Cambria" w:cs="Times New Roman"/>
                <w:color w:val="000000"/>
                <w:sz w:val="14"/>
                <w:szCs w:val="16"/>
              </w:rPr>
              <w:t xml:space="preserve">≤ 2 weeks </w:t>
            </w:r>
            <w:r w:rsidRPr="004943B2">
              <w:rPr>
                <w:rFonts w:ascii="Cambria" w:eastAsia="Times New Roman" w:hAnsi="Cambria" w:cs="Times New Roman"/>
                <w:color w:val="000000"/>
                <w:sz w:val="14"/>
                <w:szCs w:val="16"/>
              </w:rPr>
              <w:t>Advanced Disease</w:t>
            </w:r>
          </w:p>
        </w:tc>
        <w:tc>
          <w:tcPr>
            <w:tcW w:w="278" w:type="pct"/>
            <w:tcBorders>
              <w:top w:val="nil"/>
              <w:left w:val="nil"/>
              <w:bottom w:val="single" w:sz="4" w:space="0" w:color="auto"/>
              <w:right w:val="single" w:sz="4" w:space="0" w:color="auto"/>
            </w:tcBorders>
            <w:shd w:val="clear" w:color="auto" w:fill="auto"/>
            <w:noWrap/>
            <w:vAlign w:val="bottom"/>
            <w:hideMark/>
          </w:tcPr>
          <w:p w14:paraId="52B309D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02-11</w:t>
            </w:r>
          </w:p>
        </w:tc>
        <w:tc>
          <w:tcPr>
            <w:tcW w:w="241" w:type="pct"/>
            <w:tcBorders>
              <w:top w:val="nil"/>
              <w:left w:val="nil"/>
              <w:bottom w:val="single" w:sz="4" w:space="0" w:color="auto"/>
              <w:right w:val="single" w:sz="4" w:space="0" w:color="auto"/>
            </w:tcBorders>
            <w:shd w:val="clear" w:color="auto" w:fill="auto"/>
            <w:noWrap/>
            <w:vAlign w:val="bottom"/>
            <w:hideMark/>
          </w:tcPr>
          <w:p w14:paraId="398D9D1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08CFDA8A"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On ART 12 months </w:t>
            </w:r>
            <w:r w:rsidRPr="004943B2">
              <w:rPr>
                <w:rFonts w:ascii="Cambria" w:eastAsia="Times New Roman" w:hAnsi="Cambria" w:cs="Times New Roman"/>
                <w:color w:val="000000"/>
                <w:sz w:val="14"/>
                <w:szCs w:val="16"/>
              </w:rPr>
              <w:t>Advanced Disease</w:t>
            </w:r>
          </w:p>
        </w:tc>
        <w:tc>
          <w:tcPr>
            <w:tcW w:w="330" w:type="pct"/>
            <w:tcBorders>
              <w:top w:val="nil"/>
              <w:left w:val="nil"/>
              <w:bottom w:val="single" w:sz="4" w:space="0" w:color="auto"/>
              <w:right w:val="single" w:sz="4" w:space="0" w:color="auto"/>
            </w:tcBorders>
            <w:shd w:val="clear" w:color="auto" w:fill="auto"/>
            <w:noWrap/>
            <w:vAlign w:val="bottom"/>
            <w:hideMark/>
          </w:tcPr>
          <w:p w14:paraId="28FFA48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02-15</w:t>
            </w:r>
          </w:p>
        </w:tc>
        <w:tc>
          <w:tcPr>
            <w:tcW w:w="276" w:type="pct"/>
            <w:tcBorders>
              <w:top w:val="nil"/>
              <w:left w:val="nil"/>
              <w:bottom w:val="single" w:sz="4" w:space="0" w:color="auto"/>
              <w:right w:val="single" w:sz="4" w:space="0" w:color="auto"/>
            </w:tcBorders>
            <w:shd w:val="clear" w:color="auto" w:fill="auto"/>
            <w:noWrap/>
            <w:vAlign w:val="bottom"/>
            <w:hideMark/>
          </w:tcPr>
          <w:p w14:paraId="72583C1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0FFF20DB"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316FCB8C"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Enrolled </w:t>
            </w:r>
            <w:r w:rsidRPr="004943B2">
              <w:rPr>
                <w:rFonts w:ascii="Cambria" w:eastAsia="Times New Roman" w:hAnsi="Cambria" w:cs="Times New Roman"/>
                <w:color w:val="000000"/>
                <w:sz w:val="14"/>
                <w:szCs w:val="16"/>
              </w:rPr>
              <w:t>Advanced Disease</w:t>
            </w:r>
          </w:p>
        </w:tc>
        <w:tc>
          <w:tcPr>
            <w:tcW w:w="277" w:type="pct"/>
            <w:tcBorders>
              <w:top w:val="nil"/>
              <w:left w:val="nil"/>
              <w:bottom w:val="single" w:sz="4" w:space="0" w:color="auto"/>
              <w:right w:val="single" w:sz="4" w:space="0" w:color="auto"/>
            </w:tcBorders>
            <w:shd w:val="clear" w:color="auto" w:fill="auto"/>
            <w:noWrap/>
            <w:vAlign w:val="bottom"/>
            <w:hideMark/>
          </w:tcPr>
          <w:p w14:paraId="28E0965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02-04</w:t>
            </w:r>
          </w:p>
        </w:tc>
        <w:tc>
          <w:tcPr>
            <w:tcW w:w="200" w:type="pct"/>
            <w:tcBorders>
              <w:top w:val="nil"/>
              <w:left w:val="nil"/>
              <w:bottom w:val="single" w:sz="4" w:space="0" w:color="auto"/>
              <w:right w:val="single" w:sz="4" w:space="0" w:color="auto"/>
            </w:tcBorders>
            <w:shd w:val="clear" w:color="auto" w:fill="auto"/>
            <w:noWrap/>
            <w:vAlign w:val="bottom"/>
            <w:hideMark/>
          </w:tcPr>
          <w:p w14:paraId="4AF3A72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00612598"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Start ART </w:t>
            </w:r>
            <w:r w:rsidRPr="004943B2">
              <w:rPr>
                <w:rFonts w:ascii="Cambria" w:eastAsia="Times New Roman" w:hAnsi="Cambria" w:cs="Times New Roman"/>
                <w:color w:val="000000"/>
                <w:sz w:val="14"/>
                <w:szCs w:val="16"/>
              </w:rPr>
              <w:t>Advanced Disease</w:t>
            </w:r>
          </w:p>
        </w:tc>
        <w:tc>
          <w:tcPr>
            <w:tcW w:w="289" w:type="pct"/>
            <w:tcBorders>
              <w:top w:val="nil"/>
              <w:left w:val="nil"/>
              <w:bottom w:val="single" w:sz="4" w:space="0" w:color="auto"/>
              <w:right w:val="single" w:sz="4" w:space="0" w:color="auto"/>
            </w:tcBorders>
            <w:shd w:val="clear" w:color="auto" w:fill="auto"/>
            <w:noWrap/>
            <w:vAlign w:val="bottom"/>
            <w:hideMark/>
          </w:tcPr>
          <w:p w14:paraId="29EBED3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02-08</w:t>
            </w:r>
          </w:p>
        </w:tc>
        <w:tc>
          <w:tcPr>
            <w:tcW w:w="250" w:type="pct"/>
            <w:tcBorders>
              <w:top w:val="nil"/>
              <w:left w:val="nil"/>
              <w:bottom w:val="single" w:sz="4" w:space="0" w:color="auto"/>
              <w:right w:val="single" w:sz="4" w:space="0" w:color="auto"/>
            </w:tcBorders>
            <w:shd w:val="clear" w:color="auto" w:fill="auto"/>
            <w:noWrap/>
            <w:vAlign w:val="bottom"/>
            <w:hideMark/>
          </w:tcPr>
          <w:p w14:paraId="5AF75AC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5E6159D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xml:space="preserve">% Start ART </w:t>
            </w:r>
            <w:r>
              <w:rPr>
                <w:rFonts w:ascii="Cambria" w:eastAsia="Times New Roman" w:hAnsi="Cambria" w:cs="Times New Roman"/>
                <w:color w:val="000000"/>
                <w:sz w:val="14"/>
                <w:szCs w:val="16"/>
              </w:rPr>
              <w:t xml:space="preserve">≤ 2 weeks </w:t>
            </w:r>
            <w:r w:rsidRPr="004943B2">
              <w:rPr>
                <w:rFonts w:ascii="Cambria" w:eastAsia="Times New Roman" w:hAnsi="Cambria" w:cs="Times New Roman"/>
                <w:color w:val="000000"/>
                <w:sz w:val="14"/>
                <w:szCs w:val="16"/>
              </w:rPr>
              <w:t>Advanced Disease</w:t>
            </w:r>
          </w:p>
        </w:tc>
        <w:tc>
          <w:tcPr>
            <w:tcW w:w="278" w:type="pct"/>
            <w:tcBorders>
              <w:top w:val="nil"/>
              <w:left w:val="nil"/>
              <w:bottom w:val="single" w:sz="4" w:space="0" w:color="auto"/>
              <w:right w:val="single" w:sz="4" w:space="0" w:color="auto"/>
            </w:tcBorders>
            <w:shd w:val="clear" w:color="auto" w:fill="auto"/>
            <w:noWrap/>
            <w:vAlign w:val="bottom"/>
            <w:hideMark/>
          </w:tcPr>
          <w:p w14:paraId="57C0114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02-12</w:t>
            </w:r>
          </w:p>
        </w:tc>
        <w:tc>
          <w:tcPr>
            <w:tcW w:w="241" w:type="pct"/>
            <w:tcBorders>
              <w:top w:val="nil"/>
              <w:left w:val="nil"/>
              <w:bottom w:val="single" w:sz="4" w:space="0" w:color="auto"/>
              <w:right w:val="single" w:sz="4" w:space="0" w:color="auto"/>
            </w:tcBorders>
            <w:shd w:val="clear" w:color="auto" w:fill="auto"/>
            <w:noWrap/>
            <w:vAlign w:val="bottom"/>
            <w:hideMark/>
          </w:tcPr>
          <w:p w14:paraId="7E649767"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741141DA"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Retention </w:t>
            </w:r>
            <w:r w:rsidRPr="004943B2">
              <w:rPr>
                <w:rFonts w:ascii="Cambria" w:eastAsia="Times New Roman" w:hAnsi="Cambria" w:cs="Times New Roman"/>
                <w:color w:val="000000"/>
                <w:sz w:val="14"/>
                <w:szCs w:val="16"/>
              </w:rPr>
              <w:t>Advanced Disease</w:t>
            </w:r>
          </w:p>
        </w:tc>
        <w:tc>
          <w:tcPr>
            <w:tcW w:w="330" w:type="pct"/>
            <w:tcBorders>
              <w:top w:val="nil"/>
              <w:left w:val="nil"/>
              <w:bottom w:val="single" w:sz="4" w:space="0" w:color="auto"/>
              <w:right w:val="single" w:sz="4" w:space="0" w:color="auto"/>
            </w:tcBorders>
            <w:shd w:val="clear" w:color="auto" w:fill="auto"/>
            <w:noWrap/>
            <w:vAlign w:val="bottom"/>
            <w:hideMark/>
          </w:tcPr>
          <w:p w14:paraId="5518369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02-16</w:t>
            </w:r>
          </w:p>
        </w:tc>
        <w:tc>
          <w:tcPr>
            <w:tcW w:w="276" w:type="pct"/>
            <w:tcBorders>
              <w:top w:val="nil"/>
              <w:left w:val="nil"/>
              <w:bottom w:val="single" w:sz="4" w:space="0" w:color="auto"/>
              <w:right w:val="single" w:sz="4" w:space="0" w:color="auto"/>
            </w:tcBorders>
            <w:shd w:val="clear" w:color="auto" w:fill="auto"/>
            <w:noWrap/>
            <w:vAlign w:val="bottom"/>
            <w:hideMark/>
          </w:tcPr>
          <w:p w14:paraId="1CF2219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4513E624"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499C2F3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14:paraId="07CC8A5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14:paraId="4CE4871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761E985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14:paraId="0EC7943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250" w:type="pct"/>
            <w:tcBorders>
              <w:top w:val="nil"/>
              <w:left w:val="nil"/>
              <w:bottom w:val="single" w:sz="4" w:space="0" w:color="auto"/>
              <w:right w:val="single" w:sz="4" w:space="0" w:color="auto"/>
            </w:tcBorders>
            <w:shd w:val="clear" w:color="auto" w:fill="auto"/>
            <w:noWrap/>
            <w:vAlign w:val="bottom"/>
            <w:hideMark/>
          </w:tcPr>
          <w:p w14:paraId="198E65B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06DFEB0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278" w:type="pct"/>
            <w:tcBorders>
              <w:top w:val="nil"/>
              <w:left w:val="nil"/>
              <w:bottom w:val="single" w:sz="4" w:space="0" w:color="auto"/>
              <w:right w:val="single" w:sz="4" w:space="0" w:color="auto"/>
            </w:tcBorders>
            <w:shd w:val="clear" w:color="auto" w:fill="auto"/>
            <w:noWrap/>
            <w:vAlign w:val="bottom"/>
            <w:hideMark/>
          </w:tcPr>
          <w:p w14:paraId="5747459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241" w:type="pct"/>
            <w:tcBorders>
              <w:top w:val="nil"/>
              <w:left w:val="nil"/>
              <w:bottom w:val="single" w:sz="4" w:space="0" w:color="auto"/>
              <w:right w:val="single" w:sz="4" w:space="0" w:color="auto"/>
            </w:tcBorders>
            <w:shd w:val="clear" w:color="auto" w:fill="auto"/>
            <w:noWrap/>
            <w:vAlign w:val="bottom"/>
            <w:hideMark/>
          </w:tcPr>
          <w:p w14:paraId="64450BC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47E23A1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14:paraId="4CDB924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276" w:type="pct"/>
            <w:tcBorders>
              <w:top w:val="nil"/>
              <w:left w:val="nil"/>
              <w:bottom w:val="single" w:sz="4" w:space="0" w:color="auto"/>
              <w:right w:val="single" w:sz="4" w:space="0" w:color="auto"/>
            </w:tcBorders>
            <w:shd w:val="clear" w:color="auto" w:fill="auto"/>
            <w:noWrap/>
            <w:vAlign w:val="bottom"/>
            <w:hideMark/>
          </w:tcPr>
          <w:p w14:paraId="1E873BF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5717867A" w14:textId="77777777" w:rsidTr="00057F3C">
        <w:trPr>
          <w:trHeight w:val="251"/>
        </w:trPr>
        <w:tc>
          <w:tcPr>
            <w:tcW w:w="128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0DF80"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2.6 ART Refill Program Uptake</w:t>
            </w:r>
          </w:p>
        </w:tc>
        <w:tc>
          <w:tcPr>
            <w:tcW w:w="1224" w:type="pct"/>
            <w:gridSpan w:val="3"/>
            <w:tcBorders>
              <w:top w:val="single" w:sz="4" w:space="0" w:color="auto"/>
              <w:left w:val="nil"/>
              <w:bottom w:val="single" w:sz="4" w:space="0" w:color="auto"/>
              <w:right w:val="single" w:sz="4" w:space="0" w:color="auto"/>
            </w:tcBorders>
            <w:shd w:val="clear" w:color="auto" w:fill="auto"/>
            <w:noWrap/>
            <w:vAlign w:val="bottom"/>
            <w:hideMark/>
          </w:tcPr>
          <w:p w14:paraId="303B04F9"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2.7 ART Refill Program Coverage</w:t>
            </w:r>
          </w:p>
        </w:tc>
        <w:tc>
          <w:tcPr>
            <w:tcW w:w="2491" w:type="pct"/>
            <w:gridSpan w:val="6"/>
            <w:tcBorders>
              <w:top w:val="single" w:sz="4" w:space="0" w:color="auto"/>
              <w:left w:val="nil"/>
              <w:bottom w:val="single" w:sz="4" w:space="0" w:color="auto"/>
              <w:right w:val="single" w:sz="4" w:space="0" w:color="auto"/>
            </w:tcBorders>
            <w:shd w:val="clear" w:color="auto" w:fill="auto"/>
            <w:noWrap/>
            <w:vAlign w:val="bottom"/>
            <w:hideMark/>
          </w:tcPr>
          <w:p w14:paraId="633A8545"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2.8 12 Month Retention for Stable &amp; Unstable PLHIV</w:t>
            </w:r>
          </w:p>
        </w:tc>
      </w:tr>
      <w:tr w:rsidR="00057F3C" w:rsidRPr="004943B2" w14:paraId="1D716F26"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3C8ECB11"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Stable PLHIV </w:t>
            </w:r>
            <w:r w:rsidRPr="004943B2">
              <w:rPr>
                <w:rFonts w:ascii="Cambria" w:eastAsia="Times New Roman" w:hAnsi="Cambria" w:cs="Times New Roman"/>
                <w:color w:val="000000"/>
                <w:sz w:val="14"/>
                <w:szCs w:val="16"/>
              </w:rPr>
              <w:t xml:space="preserve">ART </w:t>
            </w:r>
            <w:r>
              <w:rPr>
                <w:rFonts w:ascii="Cambria" w:eastAsia="Times New Roman" w:hAnsi="Cambria" w:cs="Times New Roman"/>
                <w:color w:val="000000"/>
                <w:sz w:val="14"/>
                <w:szCs w:val="16"/>
              </w:rPr>
              <w:t>≥</w:t>
            </w:r>
            <w:r w:rsidRPr="004943B2">
              <w:rPr>
                <w:rFonts w:ascii="Cambria" w:eastAsia="Times New Roman" w:hAnsi="Cambria" w:cs="Times New Roman"/>
                <w:color w:val="000000"/>
                <w:sz w:val="14"/>
                <w:szCs w:val="16"/>
              </w:rPr>
              <w:t xml:space="preserve"> 3mo Facility</w:t>
            </w:r>
          </w:p>
        </w:tc>
        <w:tc>
          <w:tcPr>
            <w:tcW w:w="277" w:type="pct"/>
            <w:tcBorders>
              <w:top w:val="nil"/>
              <w:left w:val="nil"/>
              <w:bottom w:val="single" w:sz="4" w:space="0" w:color="auto"/>
              <w:right w:val="single" w:sz="4" w:space="0" w:color="auto"/>
            </w:tcBorders>
            <w:shd w:val="clear" w:color="auto" w:fill="auto"/>
            <w:noWrap/>
            <w:vAlign w:val="bottom"/>
            <w:hideMark/>
          </w:tcPr>
          <w:p w14:paraId="4D110F5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02-17</w:t>
            </w:r>
          </w:p>
        </w:tc>
        <w:tc>
          <w:tcPr>
            <w:tcW w:w="200" w:type="pct"/>
            <w:tcBorders>
              <w:top w:val="nil"/>
              <w:left w:val="nil"/>
              <w:bottom w:val="single" w:sz="4" w:space="0" w:color="auto"/>
              <w:right w:val="single" w:sz="4" w:space="0" w:color="auto"/>
            </w:tcBorders>
            <w:shd w:val="clear" w:color="auto" w:fill="auto"/>
            <w:noWrap/>
            <w:vAlign w:val="bottom"/>
            <w:hideMark/>
          </w:tcPr>
          <w:p w14:paraId="2287218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351D069D"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Stable PLHIV </w:t>
            </w:r>
            <w:r w:rsidRPr="004943B2">
              <w:rPr>
                <w:rFonts w:ascii="Cambria" w:eastAsia="Times New Roman" w:hAnsi="Cambria" w:cs="Times New Roman"/>
                <w:color w:val="000000"/>
                <w:sz w:val="14"/>
                <w:szCs w:val="16"/>
              </w:rPr>
              <w:t xml:space="preserve">ART </w:t>
            </w:r>
            <w:r>
              <w:rPr>
                <w:rFonts w:ascii="Cambria" w:eastAsia="Times New Roman" w:hAnsi="Cambria" w:cs="Times New Roman"/>
                <w:color w:val="000000"/>
                <w:sz w:val="14"/>
                <w:szCs w:val="16"/>
              </w:rPr>
              <w:t>≥</w:t>
            </w:r>
            <w:r w:rsidRPr="004943B2">
              <w:rPr>
                <w:rFonts w:ascii="Cambria" w:eastAsia="Times New Roman" w:hAnsi="Cambria" w:cs="Times New Roman"/>
                <w:color w:val="000000"/>
                <w:sz w:val="14"/>
                <w:szCs w:val="16"/>
              </w:rPr>
              <w:t xml:space="preserve"> 3mo Facility</w:t>
            </w:r>
          </w:p>
        </w:tc>
        <w:tc>
          <w:tcPr>
            <w:tcW w:w="289" w:type="pct"/>
            <w:tcBorders>
              <w:top w:val="nil"/>
              <w:left w:val="nil"/>
              <w:bottom w:val="single" w:sz="4" w:space="0" w:color="auto"/>
              <w:right w:val="single" w:sz="4" w:space="0" w:color="auto"/>
            </w:tcBorders>
            <w:shd w:val="clear" w:color="auto" w:fill="auto"/>
            <w:noWrap/>
            <w:vAlign w:val="bottom"/>
            <w:hideMark/>
          </w:tcPr>
          <w:p w14:paraId="35938A1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02-17</w:t>
            </w:r>
          </w:p>
        </w:tc>
        <w:tc>
          <w:tcPr>
            <w:tcW w:w="250" w:type="pct"/>
            <w:tcBorders>
              <w:top w:val="nil"/>
              <w:left w:val="nil"/>
              <w:bottom w:val="single" w:sz="4" w:space="0" w:color="auto"/>
              <w:right w:val="single" w:sz="4" w:space="0" w:color="auto"/>
            </w:tcBorders>
            <w:shd w:val="clear" w:color="auto" w:fill="auto"/>
            <w:noWrap/>
            <w:vAlign w:val="bottom"/>
            <w:hideMark/>
          </w:tcPr>
          <w:p w14:paraId="7825015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3EB0A1B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On ART 1</w:t>
            </w:r>
            <w:r>
              <w:rPr>
                <w:rFonts w:ascii="Cambria" w:eastAsia="Times New Roman" w:hAnsi="Cambria" w:cs="Times New Roman"/>
                <w:color w:val="000000"/>
                <w:sz w:val="14"/>
                <w:szCs w:val="16"/>
              </w:rPr>
              <w:t xml:space="preserve">2 months </w:t>
            </w:r>
            <w:r w:rsidRPr="004943B2">
              <w:rPr>
                <w:rFonts w:ascii="Cambria" w:eastAsia="Times New Roman" w:hAnsi="Cambria" w:cs="Times New Roman"/>
                <w:color w:val="000000"/>
                <w:sz w:val="14"/>
                <w:szCs w:val="16"/>
              </w:rPr>
              <w:t>Stable STD</w:t>
            </w:r>
          </w:p>
        </w:tc>
        <w:tc>
          <w:tcPr>
            <w:tcW w:w="278" w:type="pct"/>
            <w:tcBorders>
              <w:top w:val="nil"/>
              <w:left w:val="nil"/>
              <w:bottom w:val="single" w:sz="4" w:space="0" w:color="auto"/>
              <w:right w:val="single" w:sz="4" w:space="0" w:color="auto"/>
            </w:tcBorders>
            <w:shd w:val="clear" w:color="auto" w:fill="auto"/>
            <w:noWrap/>
            <w:vAlign w:val="bottom"/>
            <w:hideMark/>
          </w:tcPr>
          <w:p w14:paraId="1939F91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02-28</w:t>
            </w:r>
          </w:p>
        </w:tc>
        <w:tc>
          <w:tcPr>
            <w:tcW w:w="241" w:type="pct"/>
            <w:tcBorders>
              <w:top w:val="nil"/>
              <w:left w:val="nil"/>
              <w:bottom w:val="single" w:sz="4" w:space="0" w:color="auto"/>
              <w:right w:val="single" w:sz="4" w:space="0" w:color="auto"/>
            </w:tcBorders>
            <w:shd w:val="clear" w:color="auto" w:fill="auto"/>
            <w:noWrap/>
            <w:vAlign w:val="bottom"/>
            <w:hideMark/>
          </w:tcPr>
          <w:p w14:paraId="60151BD3"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24D96A43"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Retention </w:t>
            </w:r>
            <w:r w:rsidRPr="004943B2">
              <w:rPr>
                <w:rFonts w:ascii="Cambria" w:eastAsia="Times New Roman" w:hAnsi="Cambria" w:cs="Times New Roman"/>
                <w:color w:val="000000"/>
                <w:sz w:val="14"/>
                <w:szCs w:val="16"/>
              </w:rPr>
              <w:t>Stable CADH</w:t>
            </w:r>
          </w:p>
        </w:tc>
        <w:tc>
          <w:tcPr>
            <w:tcW w:w="330" w:type="pct"/>
            <w:tcBorders>
              <w:top w:val="nil"/>
              <w:left w:val="nil"/>
              <w:bottom w:val="single" w:sz="4" w:space="0" w:color="auto"/>
              <w:right w:val="single" w:sz="4" w:space="0" w:color="auto"/>
            </w:tcBorders>
            <w:shd w:val="clear" w:color="auto" w:fill="auto"/>
            <w:noWrap/>
            <w:vAlign w:val="bottom"/>
            <w:hideMark/>
          </w:tcPr>
          <w:p w14:paraId="43CE4270"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02-34</w:t>
            </w:r>
          </w:p>
        </w:tc>
        <w:tc>
          <w:tcPr>
            <w:tcW w:w="276" w:type="pct"/>
            <w:tcBorders>
              <w:top w:val="nil"/>
              <w:left w:val="nil"/>
              <w:bottom w:val="single" w:sz="4" w:space="0" w:color="auto"/>
              <w:right w:val="single" w:sz="4" w:space="0" w:color="auto"/>
            </w:tcBorders>
            <w:shd w:val="clear" w:color="auto" w:fill="auto"/>
            <w:noWrap/>
            <w:vAlign w:val="bottom"/>
            <w:hideMark/>
          </w:tcPr>
          <w:p w14:paraId="5AD7A21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605E1162"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23C1B9C8"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Stable PLHIV </w:t>
            </w:r>
            <w:r w:rsidRPr="004943B2">
              <w:rPr>
                <w:rFonts w:ascii="Cambria" w:eastAsia="Times New Roman" w:hAnsi="Cambria" w:cs="Times New Roman"/>
                <w:color w:val="000000"/>
                <w:sz w:val="14"/>
                <w:szCs w:val="16"/>
              </w:rPr>
              <w:t>Total</w:t>
            </w:r>
          </w:p>
        </w:tc>
        <w:tc>
          <w:tcPr>
            <w:tcW w:w="277" w:type="pct"/>
            <w:tcBorders>
              <w:top w:val="nil"/>
              <w:left w:val="nil"/>
              <w:bottom w:val="single" w:sz="4" w:space="0" w:color="auto"/>
              <w:right w:val="single" w:sz="4" w:space="0" w:color="auto"/>
            </w:tcBorders>
            <w:shd w:val="clear" w:color="auto" w:fill="auto"/>
            <w:noWrap/>
            <w:vAlign w:val="bottom"/>
            <w:hideMark/>
          </w:tcPr>
          <w:p w14:paraId="5A00F13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02-18</w:t>
            </w:r>
          </w:p>
        </w:tc>
        <w:tc>
          <w:tcPr>
            <w:tcW w:w="200" w:type="pct"/>
            <w:tcBorders>
              <w:top w:val="nil"/>
              <w:left w:val="nil"/>
              <w:bottom w:val="single" w:sz="4" w:space="0" w:color="auto"/>
              <w:right w:val="single" w:sz="4" w:space="0" w:color="auto"/>
            </w:tcBorders>
            <w:shd w:val="clear" w:color="auto" w:fill="auto"/>
            <w:noWrap/>
            <w:vAlign w:val="bottom"/>
            <w:hideMark/>
          </w:tcPr>
          <w:p w14:paraId="7133AB37"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663C590F"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On ART </w:t>
            </w:r>
            <w:r w:rsidRPr="004943B2">
              <w:rPr>
                <w:rFonts w:ascii="Cambria" w:eastAsia="Times New Roman" w:hAnsi="Cambria" w:cs="Times New Roman"/>
                <w:color w:val="000000"/>
                <w:sz w:val="14"/>
                <w:szCs w:val="16"/>
              </w:rPr>
              <w:t>Total</w:t>
            </w:r>
          </w:p>
        </w:tc>
        <w:tc>
          <w:tcPr>
            <w:tcW w:w="289" w:type="pct"/>
            <w:tcBorders>
              <w:top w:val="nil"/>
              <w:left w:val="nil"/>
              <w:bottom w:val="single" w:sz="4" w:space="0" w:color="auto"/>
              <w:right w:val="single" w:sz="4" w:space="0" w:color="auto"/>
            </w:tcBorders>
            <w:shd w:val="clear" w:color="auto" w:fill="auto"/>
            <w:noWrap/>
            <w:vAlign w:val="bottom"/>
            <w:hideMark/>
          </w:tcPr>
          <w:p w14:paraId="34318CD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HV 03-038</w:t>
            </w:r>
          </w:p>
        </w:tc>
        <w:tc>
          <w:tcPr>
            <w:tcW w:w="250" w:type="pct"/>
            <w:tcBorders>
              <w:top w:val="nil"/>
              <w:left w:val="nil"/>
              <w:bottom w:val="single" w:sz="4" w:space="0" w:color="auto"/>
              <w:right w:val="single" w:sz="4" w:space="0" w:color="auto"/>
            </w:tcBorders>
            <w:shd w:val="clear" w:color="auto" w:fill="auto"/>
            <w:noWrap/>
            <w:vAlign w:val="bottom"/>
            <w:hideMark/>
          </w:tcPr>
          <w:p w14:paraId="6BF5A9C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4A7F8A5E"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Net Cohort 12 months </w:t>
            </w:r>
            <w:r w:rsidRPr="004943B2">
              <w:rPr>
                <w:rFonts w:ascii="Cambria" w:eastAsia="Times New Roman" w:hAnsi="Cambria" w:cs="Times New Roman"/>
                <w:color w:val="000000"/>
                <w:sz w:val="14"/>
                <w:szCs w:val="16"/>
              </w:rPr>
              <w:t>Stable</w:t>
            </w:r>
          </w:p>
        </w:tc>
        <w:tc>
          <w:tcPr>
            <w:tcW w:w="278" w:type="pct"/>
            <w:tcBorders>
              <w:top w:val="nil"/>
              <w:left w:val="nil"/>
              <w:bottom w:val="single" w:sz="4" w:space="0" w:color="auto"/>
              <w:right w:val="single" w:sz="4" w:space="0" w:color="auto"/>
            </w:tcBorders>
            <w:shd w:val="clear" w:color="auto" w:fill="auto"/>
            <w:noWrap/>
            <w:vAlign w:val="bottom"/>
            <w:hideMark/>
          </w:tcPr>
          <w:p w14:paraId="19EC05D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02-29</w:t>
            </w:r>
          </w:p>
        </w:tc>
        <w:tc>
          <w:tcPr>
            <w:tcW w:w="241" w:type="pct"/>
            <w:tcBorders>
              <w:top w:val="nil"/>
              <w:left w:val="nil"/>
              <w:bottom w:val="single" w:sz="4" w:space="0" w:color="auto"/>
              <w:right w:val="single" w:sz="4" w:space="0" w:color="auto"/>
            </w:tcBorders>
            <w:shd w:val="clear" w:color="auto" w:fill="auto"/>
            <w:noWrap/>
            <w:vAlign w:val="bottom"/>
            <w:hideMark/>
          </w:tcPr>
          <w:p w14:paraId="0EA93D8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0DAA733C"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On ART 12 months </w:t>
            </w:r>
            <w:r w:rsidRPr="004943B2">
              <w:rPr>
                <w:rFonts w:ascii="Cambria" w:eastAsia="Times New Roman" w:hAnsi="Cambria" w:cs="Times New Roman"/>
                <w:color w:val="000000"/>
                <w:sz w:val="14"/>
                <w:szCs w:val="16"/>
              </w:rPr>
              <w:t>Stable CADP</w:t>
            </w:r>
          </w:p>
        </w:tc>
        <w:tc>
          <w:tcPr>
            <w:tcW w:w="330" w:type="pct"/>
            <w:tcBorders>
              <w:top w:val="nil"/>
              <w:left w:val="nil"/>
              <w:bottom w:val="single" w:sz="4" w:space="0" w:color="auto"/>
              <w:right w:val="single" w:sz="4" w:space="0" w:color="auto"/>
            </w:tcBorders>
            <w:shd w:val="clear" w:color="auto" w:fill="auto"/>
            <w:noWrap/>
            <w:vAlign w:val="bottom"/>
            <w:hideMark/>
          </w:tcPr>
          <w:p w14:paraId="5F137CB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02-35</w:t>
            </w:r>
          </w:p>
        </w:tc>
        <w:tc>
          <w:tcPr>
            <w:tcW w:w="276" w:type="pct"/>
            <w:tcBorders>
              <w:top w:val="nil"/>
              <w:left w:val="nil"/>
              <w:bottom w:val="single" w:sz="4" w:space="0" w:color="auto"/>
              <w:right w:val="single" w:sz="4" w:space="0" w:color="auto"/>
            </w:tcBorders>
            <w:shd w:val="clear" w:color="auto" w:fill="auto"/>
            <w:noWrap/>
            <w:vAlign w:val="bottom"/>
            <w:hideMark/>
          </w:tcPr>
          <w:p w14:paraId="09A37F7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5FFB7B91"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13CDC0EF"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Uptake ART Refill Program </w:t>
            </w:r>
            <w:r w:rsidRPr="004943B2">
              <w:rPr>
                <w:rFonts w:ascii="Cambria" w:eastAsia="Times New Roman" w:hAnsi="Cambria" w:cs="Times New Roman"/>
                <w:color w:val="000000"/>
                <w:sz w:val="14"/>
                <w:szCs w:val="16"/>
              </w:rPr>
              <w:t>Facility</w:t>
            </w:r>
          </w:p>
        </w:tc>
        <w:tc>
          <w:tcPr>
            <w:tcW w:w="277" w:type="pct"/>
            <w:tcBorders>
              <w:top w:val="nil"/>
              <w:left w:val="nil"/>
              <w:bottom w:val="single" w:sz="4" w:space="0" w:color="auto"/>
              <w:right w:val="single" w:sz="4" w:space="0" w:color="auto"/>
            </w:tcBorders>
            <w:shd w:val="clear" w:color="auto" w:fill="auto"/>
            <w:noWrap/>
            <w:vAlign w:val="bottom"/>
            <w:hideMark/>
          </w:tcPr>
          <w:p w14:paraId="576F4C9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02-19</w:t>
            </w:r>
          </w:p>
        </w:tc>
        <w:tc>
          <w:tcPr>
            <w:tcW w:w="200" w:type="pct"/>
            <w:tcBorders>
              <w:top w:val="nil"/>
              <w:left w:val="nil"/>
              <w:bottom w:val="single" w:sz="4" w:space="0" w:color="auto"/>
              <w:right w:val="single" w:sz="4" w:space="0" w:color="auto"/>
            </w:tcBorders>
            <w:shd w:val="clear" w:color="auto" w:fill="auto"/>
            <w:noWrap/>
            <w:vAlign w:val="bottom"/>
            <w:hideMark/>
          </w:tcPr>
          <w:p w14:paraId="63DB214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6898F03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Coverage</w:t>
            </w:r>
            <w:r>
              <w:rPr>
                <w:rFonts w:ascii="Cambria" w:eastAsia="Times New Roman" w:hAnsi="Cambria" w:cs="Times New Roman"/>
                <w:color w:val="000000"/>
                <w:sz w:val="14"/>
                <w:szCs w:val="16"/>
              </w:rPr>
              <w:t xml:space="preserve"> ART Refill Program </w:t>
            </w:r>
            <w:r w:rsidRPr="004943B2">
              <w:rPr>
                <w:rFonts w:ascii="Cambria" w:eastAsia="Times New Roman" w:hAnsi="Cambria" w:cs="Times New Roman"/>
                <w:color w:val="000000"/>
                <w:sz w:val="14"/>
                <w:szCs w:val="16"/>
              </w:rPr>
              <w:t>Facility</w:t>
            </w:r>
          </w:p>
        </w:tc>
        <w:tc>
          <w:tcPr>
            <w:tcW w:w="289" w:type="pct"/>
            <w:tcBorders>
              <w:top w:val="nil"/>
              <w:left w:val="nil"/>
              <w:bottom w:val="single" w:sz="4" w:space="0" w:color="auto"/>
              <w:right w:val="single" w:sz="4" w:space="0" w:color="auto"/>
            </w:tcBorders>
            <w:shd w:val="clear" w:color="auto" w:fill="auto"/>
            <w:noWrap/>
            <w:vAlign w:val="bottom"/>
            <w:hideMark/>
          </w:tcPr>
          <w:p w14:paraId="4E437F9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02-24</w:t>
            </w:r>
          </w:p>
        </w:tc>
        <w:tc>
          <w:tcPr>
            <w:tcW w:w="250" w:type="pct"/>
            <w:tcBorders>
              <w:top w:val="nil"/>
              <w:left w:val="nil"/>
              <w:bottom w:val="single" w:sz="4" w:space="0" w:color="auto"/>
              <w:right w:val="single" w:sz="4" w:space="0" w:color="auto"/>
            </w:tcBorders>
            <w:shd w:val="clear" w:color="auto" w:fill="auto"/>
            <w:noWrap/>
            <w:vAlign w:val="bottom"/>
            <w:hideMark/>
          </w:tcPr>
          <w:p w14:paraId="0E836E8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6333BEE7"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Retention </w:t>
            </w:r>
            <w:r w:rsidRPr="004943B2">
              <w:rPr>
                <w:rFonts w:ascii="Cambria" w:eastAsia="Times New Roman" w:hAnsi="Cambria" w:cs="Times New Roman"/>
                <w:color w:val="000000"/>
                <w:sz w:val="14"/>
                <w:szCs w:val="16"/>
              </w:rPr>
              <w:t>Stable STD</w:t>
            </w:r>
          </w:p>
        </w:tc>
        <w:tc>
          <w:tcPr>
            <w:tcW w:w="278" w:type="pct"/>
            <w:tcBorders>
              <w:top w:val="nil"/>
              <w:left w:val="nil"/>
              <w:bottom w:val="single" w:sz="4" w:space="0" w:color="auto"/>
              <w:right w:val="single" w:sz="4" w:space="0" w:color="auto"/>
            </w:tcBorders>
            <w:shd w:val="clear" w:color="auto" w:fill="auto"/>
            <w:noWrap/>
            <w:vAlign w:val="bottom"/>
            <w:hideMark/>
          </w:tcPr>
          <w:p w14:paraId="532F94E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02-30</w:t>
            </w:r>
          </w:p>
        </w:tc>
        <w:tc>
          <w:tcPr>
            <w:tcW w:w="241" w:type="pct"/>
            <w:tcBorders>
              <w:top w:val="nil"/>
              <w:left w:val="nil"/>
              <w:bottom w:val="single" w:sz="4" w:space="0" w:color="auto"/>
              <w:right w:val="single" w:sz="4" w:space="0" w:color="auto"/>
            </w:tcBorders>
            <w:shd w:val="clear" w:color="auto" w:fill="auto"/>
            <w:noWrap/>
            <w:vAlign w:val="bottom"/>
            <w:hideMark/>
          </w:tcPr>
          <w:p w14:paraId="6370852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6EB25468"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Retention </w:t>
            </w:r>
            <w:r w:rsidRPr="004943B2">
              <w:rPr>
                <w:rFonts w:ascii="Cambria" w:eastAsia="Times New Roman" w:hAnsi="Cambria" w:cs="Times New Roman"/>
                <w:color w:val="000000"/>
                <w:sz w:val="14"/>
                <w:szCs w:val="16"/>
              </w:rPr>
              <w:t>Stable CADP</w:t>
            </w:r>
          </w:p>
        </w:tc>
        <w:tc>
          <w:tcPr>
            <w:tcW w:w="330" w:type="pct"/>
            <w:tcBorders>
              <w:top w:val="nil"/>
              <w:left w:val="nil"/>
              <w:bottom w:val="single" w:sz="4" w:space="0" w:color="auto"/>
              <w:right w:val="single" w:sz="4" w:space="0" w:color="auto"/>
            </w:tcBorders>
            <w:shd w:val="clear" w:color="auto" w:fill="auto"/>
            <w:noWrap/>
            <w:vAlign w:val="bottom"/>
            <w:hideMark/>
          </w:tcPr>
          <w:p w14:paraId="4A5D0F0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02-36</w:t>
            </w:r>
          </w:p>
        </w:tc>
        <w:tc>
          <w:tcPr>
            <w:tcW w:w="276" w:type="pct"/>
            <w:tcBorders>
              <w:top w:val="nil"/>
              <w:left w:val="nil"/>
              <w:bottom w:val="single" w:sz="4" w:space="0" w:color="auto"/>
              <w:right w:val="single" w:sz="4" w:space="0" w:color="auto"/>
            </w:tcBorders>
            <w:shd w:val="clear" w:color="auto" w:fill="auto"/>
            <w:noWrap/>
            <w:vAlign w:val="bottom"/>
            <w:hideMark/>
          </w:tcPr>
          <w:p w14:paraId="6F16FD2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566D2204"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4DC049CF"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Stable PLHIV </w:t>
            </w:r>
            <w:r w:rsidRPr="004943B2">
              <w:rPr>
                <w:rFonts w:ascii="Cambria" w:eastAsia="Times New Roman" w:hAnsi="Cambria" w:cs="Times New Roman"/>
                <w:color w:val="000000"/>
                <w:sz w:val="14"/>
                <w:szCs w:val="16"/>
              </w:rPr>
              <w:t xml:space="preserve">ART </w:t>
            </w:r>
            <w:r>
              <w:rPr>
                <w:rFonts w:ascii="Cambria" w:eastAsia="Times New Roman" w:hAnsi="Cambria" w:cs="Times New Roman"/>
                <w:color w:val="000000"/>
                <w:sz w:val="14"/>
                <w:szCs w:val="16"/>
              </w:rPr>
              <w:t>≥</w:t>
            </w:r>
            <w:r w:rsidRPr="004943B2">
              <w:rPr>
                <w:rFonts w:ascii="Cambria" w:eastAsia="Times New Roman" w:hAnsi="Cambria" w:cs="Times New Roman"/>
                <w:color w:val="000000"/>
                <w:sz w:val="14"/>
                <w:szCs w:val="16"/>
              </w:rPr>
              <w:t xml:space="preserve"> 3mo Community</w:t>
            </w:r>
          </w:p>
        </w:tc>
        <w:tc>
          <w:tcPr>
            <w:tcW w:w="277" w:type="pct"/>
            <w:tcBorders>
              <w:top w:val="nil"/>
              <w:left w:val="nil"/>
              <w:bottom w:val="single" w:sz="4" w:space="0" w:color="auto"/>
              <w:right w:val="single" w:sz="4" w:space="0" w:color="auto"/>
            </w:tcBorders>
            <w:shd w:val="clear" w:color="auto" w:fill="auto"/>
            <w:noWrap/>
            <w:vAlign w:val="bottom"/>
            <w:hideMark/>
          </w:tcPr>
          <w:p w14:paraId="64DC65C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02-20</w:t>
            </w:r>
          </w:p>
        </w:tc>
        <w:tc>
          <w:tcPr>
            <w:tcW w:w="200" w:type="pct"/>
            <w:tcBorders>
              <w:top w:val="nil"/>
              <w:left w:val="nil"/>
              <w:bottom w:val="single" w:sz="4" w:space="0" w:color="auto"/>
              <w:right w:val="single" w:sz="4" w:space="0" w:color="auto"/>
            </w:tcBorders>
            <w:shd w:val="clear" w:color="auto" w:fill="auto"/>
            <w:noWrap/>
            <w:vAlign w:val="bottom"/>
            <w:hideMark/>
          </w:tcPr>
          <w:p w14:paraId="7638C25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7A83FE35"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Stable PLHIV </w:t>
            </w:r>
            <w:r w:rsidRPr="004943B2">
              <w:rPr>
                <w:rFonts w:ascii="Cambria" w:eastAsia="Times New Roman" w:hAnsi="Cambria" w:cs="Times New Roman"/>
                <w:color w:val="000000"/>
                <w:sz w:val="14"/>
                <w:szCs w:val="16"/>
              </w:rPr>
              <w:t xml:space="preserve">ART </w:t>
            </w:r>
            <w:r>
              <w:rPr>
                <w:rFonts w:ascii="Cambria" w:eastAsia="Times New Roman" w:hAnsi="Cambria" w:cs="Times New Roman"/>
                <w:color w:val="000000"/>
                <w:sz w:val="14"/>
                <w:szCs w:val="16"/>
              </w:rPr>
              <w:t>≥</w:t>
            </w:r>
            <w:r w:rsidRPr="004943B2">
              <w:rPr>
                <w:rFonts w:ascii="Cambria" w:eastAsia="Times New Roman" w:hAnsi="Cambria" w:cs="Times New Roman"/>
                <w:color w:val="000000"/>
                <w:sz w:val="14"/>
                <w:szCs w:val="16"/>
              </w:rPr>
              <w:t xml:space="preserve"> 3mo Community</w:t>
            </w:r>
          </w:p>
        </w:tc>
        <w:tc>
          <w:tcPr>
            <w:tcW w:w="289" w:type="pct"/>
            <w:tcBorders>
              <w:top w:val="nil"/>
              <w:left w:val="nil"/>
              <w:bottom w:val="single" w:sz="4" w:space="0" w:color="auto"/>
              <w:right w:val="single" w:sz="4" w:space="0" w:color="auto"/>
            </w:tcBorders>
            <w:shd w:val="clear" w:color="auto" w:fill="auto"/>
            <w:noWrap/>
            <w:vAlign w:val="bottom"/>
            <w:hideMark/>
          </w:tcPr>
          <w:p w14:paraId="34BC347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02-25</w:t>
            </w:r>
          </w:p>
        </w:tc>
        <w:tc>
          <w:tcPr>
            <w:tcW w:w="250" w:type="pct"/>
            <w:tcBorders>
              <w:top w:val="nil"/>
              <w:left w:val="nil"/>
              <w:bottom w:val="single" w:sz="4" w:space="0" w:color="auto"/>
              <w:right w:val="single" w:sz="4" w:space="0" w:color="auto"/>
            </w:tcBorders>
            <w:shd w:val="clear" w:color="auto" w:fill="auto"/>
            <w:noWrap/>
            <w:vAlign w:val="bottom"/>
            <w:hideMark/>
          </w:tcPr>
          <w:p w14:paraId="33355A6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20DACCFC"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On ART 12 months </w:t>
            </w:r>
            <w:r w:rsidRPr="004943B2">
              <w:rPr>
                <w:rFonts w:ascii="Cambria" w:eastAsia="Times New Roman" w:hAnsi="Cambria" w:cs="Times New Roman"/>
                <w:color w:val="000000"/>
                <w:sz w:val="14"/>
                <w:szCs w:val="16"/>
              </w:rPr>
              <w:t>Stable FT</w:t>
            </w:r>
          </w:p>
        </w:tc>
        <w:tc>
          <w:tcPr>
            <w:tcW w:w="278" w:type="pct"/>
            <w:tcBorders>
              <w:top w:val="nil"/>
              <w:left w:val="nil"/>
              <w:bottom w:val="single" w:sz="4" w:space="0" w:color="auto"/>
              <w:right w:val="single" w:sz="4" w:space="0" w:color="auto"/>
            </w:tcBorders>
            <w:shd w:val="clear" w:color="auto" w:fill="auto"/>
            <w:noWrap/>
            <w:vAlign w:val="bottom"/>
            <w:hideMark/>
          </w:tcPr>
          <w:p w14:paraId="04F69AA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02-31</w:t>
            </w:r>
          </w:p>
        </w:tc>
        <w:tc>
          <w:tcPr>
            <w:tcW w:w="241" w:type="pct"/>
            <w:tcBorders>
              <w:top w:val="nil"/>
              <w:left w:val="nil"/>
              <w:bottom w:val="single" w:sz="4" w:space="0" w:color="auto"/>
              <w:right w:val="single" w:sz="4" w:space="0" w:color="auto"/>
            </w:tcBorders>
            <w:shd w:val="clear" w:color="auto" w:fill="auto"/>
            <w:noWrap/>
            <w:vAlign w:val="bottom"/>
            <w:hideMark/>
          </w:tcPr>
          <w:p w14:paraId="039851A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05819B70"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On ART 12 months </w:t>
            </w:r>
            <w:r w:rsidRPr="004943B2">
              <w:rPr>
                <w:rFonts w:ascii="Cambria" w:eastAsia="Times New Roman" w:hAnsi="Cambria" w:cs="Times New Roman"/>
                <w:color w:val="000000"/>
                <w:sz w:val="14"/>
                <w:szCs w:val="16"/>
              </w:rPr>
              <w:t>Unstable</w:t>
            </w:r>
          </w:p>
        </w:tc>
        <w:tc>
          <w:tcPr>
            <w:tcW w:w="330" w:type="pct"/>
            <w:tcBorders>
              <w:top w:val="nil"/>
              <w:left w:val="nil"/>
              <w:bottom w:val="single" w:sz="4" w:space="0" w:color="auto"/>
              <w:right w:val="single" w:sz="4" w:space="0" w:color="auto"/>
            </w:tcBorders>
            <w:shd w:val="clear" w:color="auto" w:fill="auto"/>
            <w:noWrap/>
            <w:vAlign w:val="bottom"/>
            <w:hideMark/>
          </w:tcPr>
          <w:p w14:paraId="5834BF6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02-37</w:t>
            </w:r>
          </w:p>
        </w:tc>
        <w:tc>
          <w:tcPr>
            <w:tcW w:w="276" w:type="pct"/>
            <w:tcBorders>
              <w:top w:val="nil"/>
              <w:left w:val="nil"/>
              <w:bottom w:val="single" w:sz="4" w:space="0" w:color="auto"/>
              <w:right w:val="single" w:sz="4" w:space="0" w:color="auto"/>
            </w:tcBorders>
            <w:shd w:val="clear" w:color="auto" w:fill="auto"/>
            <w:noWrap/>
            <w:vAlign w:val="bottom"/>
            <w:hideMark/>
          </w:tcPr>
          <w:p w14:paraId="7A9F903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4D5913CE"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33BED396"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Uptake ART Refill Program </w:t>
            </w:r>
            <w:r w:rsidRPr="004943B2">
              <w:rPr>
                <w:rFonts w:ascii="Cambria" w:eastAsia="Times New Roman" w:hAnsi="Cambria" w:cs="Times New Roman"/>
                <w:color w:val="000000"/>
                <w:sz w:val="14"/>
                <w:szCs w:val="16"/>
              </w:rPr>
              <w:t>Community</w:t>
            </w:r>
          </w:p>
        </w:tc>
        <w:tc>
          <w:tcPr>
            <w:tcW w:w="277" w:type="pct"/>
            <w:tcBorders>
              <w:top w:val="nil"/>
              <w:left w:val="nil"/>
              <w:bottom w:val="single" w:sz="4" w:space="0" w:color="auto"/>
              <w:right w:val="single" w:sz="4" w:space="0" w:color="auto"/>
            </w:tcBorders>
            <w:shd w:val="clear" w:color="auto" w:fill="auto"/>
            <w:noWrap/>
            <w:vAlign w:val="bottom"/>
            <w:hideMark/>
          </w:tcPr>
          <w:p w14:paraId="3AC7FD0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02-21</w:t>
            </w:r>
          </w:p>
        </w:tc>
        <w:tc>
          <w:tcPr>
            <w:tcW w:w="200" w:type="pct"/>
            <w:tcBorders>
              <w:top w:val="nil"/>
              <w:left w:val="nil"/>
              <w:bottom w:val="single" w:sz="4" w:space="0" w:color="auto"/>
              <w:right w:val="single" w:sz="4" w:space="0" w:color="auto"/>
            </w:tcBorders>
            <w:shd w:val="clear" w:color="auto" w:fill="auto"/>
            <w:noWrap/>
            <w:vAlign w:val="bottom"/>
            <w:hideMark/>
          </w:tcPr>
          <w:p w14:paraId="2543DA9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hideMark/>
          </w:tcPr>
          <w:p w14:paraId="37252719"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Coverage ART Refill Program </w:t>
            </w:r>
            <w:r w:rsidRPr="004943B2">
              <w:rPr>
                <w:rFonts w:ascii="Cambria" w:eastAsia="Times New Roman" w:hAnsi="Cambria" w:cs="Times New Roman"/>
                <w:color w:val="000000"/>
                <w:sz w:val="14"/>
                <w:szCs w:val="16"/>
              </w:rPr>
              <w:t>Community</w:t>
            </w:r>
          </w:p>
        </w:tc>
        <w:tc>
          <w:tcPr>
            <w:tcW w:w="289" w:type="pct"/>
            <w:tcBorders>
              <w:top w:val="nil"/>
              <w:left w:val="nil"/>
              <w:bottom w:val="single" w:sz="4" w:space="0" w:color="auto"/>
              <w:right w:val="single" w:sz="4" w:space="0" w:color="auto"/>
            </w:tcBorders>
            <w:shd w:val="clear" w:color="auto" w:fill="auto"/>
            <w:noWrap/>
            <w:vAlign w:val="bottom"/>
            <w:hideMark/>
          </w:tcPr>
          <w:p w14:paraId="2759C0ED"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02-26</w:t>
            </w:r>
          </w:p>
        </w:tc>
        <w:tc>
          <w:tcPr>
            <w:tcW w:w="250" w:type="pct"/>
            <w:tcBorders>
              <w:top w:val="nil"/>
              <w:left w:val="nil"/>
              <w:bottom w:val="single" w:sz="4" w:space="0" w:color="auto"/>
              <w:right w:val="single" w:sz="4" w:space="0" w:color="auto"/>
            </w:tcBorders>
            <w:shd w:val="clear" w:color="auto" w:fill="auto"/>
            <w:noWrap/>
            <w:vAlign w:val="bottom"/>
            <w:hideMark/>
          </w:tcPr>
          <w:p w14:paraId="394B0B9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0F08118C"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Retention </w:t>
            </w:r>
            <w:r w:rsidRPr="004943B2">
              <w:rPr>
                <w:rFonts w:ascii="Cambria" w:eastAsia="Times New Roman" w:hAnsi="Cambria" w:cs="Times New Roman"/>
                <w:color w:val="000000"/>
                <w:sz w:val="14"/>
                <w:szCs w:val="16"/>
              </w:rPr>
              <w:t>Stable FT</w:t>
            </w:r>
          </w:p>
        </w:tc>
        <w:tc>
          <w:tcPr>
            <w:tcW w:w="278" w:type="pct"/>
            <w:tcBorders>
              <w:top w:val="nil"/>
              <w:left w:val="nil"/>
              <w:bottom w:val="single" w:sz="4" w:space="0" w:color="auto"/>
              <w:right w:val="single" w:sz="4" w:space="0" w:color="auto"/>
            </w:tcBorders>
            <w:shd w:val="clear" w:color="auto" w:fill="auto"/>
            <w:noWrap/>
            <w:vAlign w:val="bottom"/>
            <w:hideMark/>
          </w:tcPr>
          <w:p w14:paraId="4395E71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02-32</w:t>
            </w:r>
          </w:p>
        </w:tc>
        <w:tc>
          <w:tcPr>
            <w:tcW w:w="241" w:type="pct"/>
            <w:tcBorders>
              <w:top w:val="nil"/>
              <w:left w:val="nil"/>
              <w:bottom w:val="single" w:sz="4" w:space="0" w:color="auto"/>
              <w:right w:val="single" w:sz="4" w:space="0" w:color="auto"/>
            </w:tcBorders>
            <w:shd w:val="clear" w:color="auto" w:fill="auto"/>
            <w:noWrap/>
            <w:vAlign w:val="bottom"/>
            <w:hideMark/>
          </w:tcPr>
          <w:p w14:paraId="68CF8F9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7DC5323A"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Net Cohort 12 months </w:t>
            </w:r>
            <w:r w:rsidRPr="004943B2">
              <w:rPr>
                <w:rFonts w:ascii="Cambria" w:eastAsia="Times New Roman" w:hAnsi="Cambria" w:cs="Times New Roman"/>
                <w:color w:val="000000"/>
                <w:sz w:val="14"/>
                <w:szCs w:val="16"/>
              </w:rPr>
              <w:t>Unstable</w:t>
            </w:r>
          </w:p>
        </w:tc>
        <w:tc>
          <w:tcPr>
            <w:tcW w:w="330" w:type="pct"/>
            <w:tcBorders>
              <w:top w:val="nil"/>
              <w:left w:val="nil"/>
              <w:bottom w:val="single" w:sz="4" w:space="0" w:color="auto"/>
              <w:right w:val="single" w:sz="4" w:space="0" w:color="auto"/>
            </w:tcBorders>
            <w:shd w:val="clear" w:color="auto" w:fill="auto"/>
            <w:noWrap/>
            <w:vAlign w:val="bottom"/>
            <w:hideMark/>
          </w:tcPr>
          <w:p w14:paraId="1124E41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02-38</w:t>
            </w:r>
          </w:p>
        </w:tc>
        <w:tc>
          <w:tcPr>
            <w:tcW w:w="276" w:type="pct"/>
            <w:tcBorders>
              <w:top w:val="nil"/>
              <w:left w:val="nil"/>
              <w:bottom w:val="single" w:sz="4" w:space="0" w:color="auto"/>
              <w:right w:val="single" w:sz="4" w:space="0" w:color="auto"/>
            </w:tcBorders>
            <w:shd w:val="clear" w:color="auto" w:fill="auto"/>
            <w:noWrap/>
            <w:vAlign w:val="bottom"/>
            <w:hideMark/>
          </w:tcPr>
          <w:p w14:paraId="4F500EE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00AF2A80" w14:textId="77777777" w:rsidTr="00057F3C">
        <w:trPr>
          <w:trHeight w:val="138"/>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995C8" w14:textId="77777777" w:rsidR="00057F3C" w:rsidRPr="0007349E" w:rsidRDefault="00057F3C" w:rsidP="00057F3C">
            <w:pPr>
              <w:spacing w:after="0" w:line="240" w:lineRule="auto"/>
              <w:rPr>
                <w:rFonts w:ascii="Cambria" w:eastAsia="Times New Roman" w:hAnsi="Cambria" w:cs="Times New Roman"/>
                <w:color w:val="000000"/>
                <w:sz w:val="16"/>
                <w:szCs w:val="16"/>
              </w:rPr>
            </w:pPr>
            <w:r w:rsidRPr="0007349E">
              <w:rPr>
                <w:rFonts w:ascii="Cambria" w:eastAsia="Times New Roman" w:hAnsi="Cambria" w:cs="Times New Roman"/>
                <w:color w:val="000000"/>
                <w:sz w:val="14"/>
                <w:szCs w:val="16"/>
              </w:rPr>
              <w:t xml:space="preserve">Stable PLHIV </w:t>
            </w:r>
            <w:r>
              <w:rPr>
                <w:rFonts w:ascii="Cambria" w:eastAsia="Times New Roman" w:hAnsi="Cambria" w:cs="Times New Roman"/>
                <w:color w:val="000000"/>
                <w:sz w:val="14"/>
                <w:szCs w:val="16"/>
              </w:rPr>
              <w:t>&amp;</w:t>
            </w:r>
            <w:r w:rsidRPr="0007349E">
              <w:rPr>
                <w:rFonts w:ascii="Cambria" w:eastAsia="Times New Roman" w:hAnsi="Cambria" w:cs="Times New Roman"/>
                <w:color w:val="000000"/>
                <w:sz w:val="14"/>
                <w:szCs w:val="16"/>
              </w:rPr>
              <w:t xml:space="preserve"> on time drug pick up</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14:paraId="20D4129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02-22</w:t>
            </w:r>
          </w:p>
        </w:tc>
        <w:tc>
          <w:tcPr>
            <w:tcW w:w="200" w:type="pct"/>
            <w:tcBorders>
              <w:top w:val="single" w:sz="4" w:space="0" w:color="auto"/>
              <w:left w:val="nil"/>
              <w:bottom w:val="single" w:sz="4" w:space="0" w:color="auto"/>
              <w:right w:val="single" w:sz="4" w:space="0" w:color="auto"/>
            </w:tcBorders>
            <w:shd w:val="clear" w:color="auto" w:fill="auto"/>
            <w:noWrap/>
            <w:vAlign w:val="bottom"/>
            <w:hideMark/>
          </w:tcPr>
          <w:p w14:paraId="02DA0B2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vMerge w:val="restart"/>
            <w:tcBorders>
              <w:top w:val="nil"/>
              <w:left w:val="nil"/>
              <w:right w:val="single" w:sz="4" w:space="0" w:color="auto"/>
            </w:tcBorders>
            <w:shd w:val="clear" w:color="auto" w:fill="auto"/>
            <w:noWrap/>
            <w:vAlign w:val="bottom"/>
            <w:hideMark/>
          </w:tcPr>
          <w:p w14:paraId="01EA2738"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Coverage ART Refill Prog</w:t>
            </w:r>
            <w:r>
              <w:rPr>
                <w:rFonts w:ascii="Cambria" w:eastAsia="Times New Roman" w:hAnsi="Cambria" w:cs="Times New Roman"/>
                <w:color w:val="000000"/>
                <w:sz w:val="14"/>
                <w:szCs w:val="16"/>
              </w:rPr>
              <w:t xml:space="preserve">ram </w:t>
            </w:r>
            <w:r w:rsidRPr="004943B2">
              <w:rPr>
                <w:rFonts w:ascii="Cambria" w:eastAsia="Times New Roman" w:hAnsi="Cambria" w:cs="Times New Roman"/>
                <w:color w:val="000000"/>
                <w:sz w:val="14"/>
                <w:szCs w:val="16"/>
              </w:rPr>
              <w:t>Total</w:t>
            </w:r>
          </w:p>
        </w:tc>
        <w:tc>
          <w:tcPr>
            <w:tcW w:w="289" w:type="pct"/>
            <w:vMerge w:val="restart"/>
            <w:tcBorders>
              <w:top w:val="nil"/>
              <w:left w:val="nil"/>
              <w:right w:val="single" w:sz="4" w:space="0" w:color="auto"/>
            </w:tcBorders>
            <w:shd w:val="clear" w:color="auto" w:fill="auto"/>
            <w:noWrap/>
            <w:vAlign w:val="bottom"/>
            <w:hideMark/>
          </w:tcPr>
          <w:p w14:paraId="0EEF393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02-27</w:t>
            </w:r>
          </w:p>
        </w:tc>
        <w:tc>
          <w:tcPr>
            <w:tcW w:w="250" w:type="pct"/>
            <w:vMerge w:val="restart"/>
            <w:tcBorders>
              <w:top w:val="nil"/>
              <w:left w:val="nil"/>
              <w:right w:val="single" w:sz="4" w:space="0" w:color="auto"/>
            </w:tcBorders>
            <w:shd w:val="clear" w:color="auto" w:fill="auto"/>
            <w:noWrap/>
            <w:vAlign w:val="bottom"/>
            <w:hideMark/>
          </w:tcPr>
          <w:p w14:paraId="0A736B8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vMerge w:val="restart"/>
            <w:tcBorders>
              <w:top w:val="nil"/>
              <w:left w:val="nil"/>
              <w:right w:val="single" w:sz="4" w:space="0" w:color="auto"/>
            </w:tcBorders>
            <w:shd w:val="clear" w:color="auto" w:fill="auto"/>
            <w:noWrap/>
            <w:vAlign w:val="bottom"/>
            <w:hideMark/>
          </w:tcPr>
          <w:p w14:paraId="08F06611"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On ART 12 months </w:t>
            </w:r>
            <w:r w:rsidRPr="004943B2">
              <w:rPr>
                <w:rFonts w:ascii="Cambria" w:eastAsia="Times New Roman" w:hAnsi="Cambria" w:cs="Times New Roman"/>
                <w:color w:val="000000"/>
                <w:sz w:val="14"/>
                <w:szCs w:val="16"/>
              </w:rPr>
              <w:t>Stable CADH</w:t>
            </w:r>
          </w:p>
        </w:tc>
        <w:tc>
          <w:tcPr>
            <w:tcW w:w="278" w:type="pct"/>
            <w:vMerge w:val="restart"/>
            <w:tcBorders>
              <w:top w:val="nil"/>
              <w:left w:val="nil"/>
              <w:right w:val="single" w:sz="4" w:space="0" w:color="auto"/>
            </w:tcBorders>
            <w:shd w:val="clear" w:color="auto" w:fill="auto"/>
            <w:noWrap/>
            <w:vAlign w:val="bottom"/>
            <w:hideMark/>
          </w:tcPr>
          <w:p w14:paraId="0988438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02-33</w:t>
            </w:r>
          </w:p>
        </w:tc>
        <w:tc>
          <w:tcPr>
            <w:tcW w:w="241" w:type="pct"/>
            <w:vMerge w:val="restart"/>
            <w:tcBorders>
              <w:top w:val="nil"/>
              <w:left w:val="nil"/>
              <w:right w:val="single" w:sz="4" w:space="0" w:color="auto"/>
            </w:tcBorders>
            <w:shd w:val="clear" w:color="auto" w:fill="auto"/>
            <w:noWrap/>
            <w:vAlign w:val="bottom"/>
            <w:hideMark/>
          </w:tcPr>
          <w:p w14:paraId="4B947AC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vMerge w:val="restart"/>
            <w:tcBorders>
              <w:top w:val="nil"/>
              <w:left w:val="nil"/>
              <w:right w:val="single" w:sz="4" w:space="0" w:color="auto"/>
            </w:tcBorders>
            <w:shd w:val="clear" w:color="auto" w:fill="auto"/>
            <w:noWrap/>
            <w:vAlign w:val="bottom"/>
            <w:hideMark/>
          </w:tcPr>
          <w:p w14:paraId="1A36933B"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Retention </w:t>
            </w:r>
            <w:r w:rsidRPr="004943B2">
              <w:rPr>
                <w:rFonts w:ascii="Cambria" w:eastAsia="Times New Roman" w:hAnsi="Cambria" w:cs="Times New Roman"/>
                <w:color w:val="000000"/>
                <w:sz w:val="14"/>
                <w:szCs w:val="16"/>
              </w:rPr>
              <w:t>Unstable</w:t>
            </w:r>
          </w:p>
        </w:tc>
        <w:tc>
          <w:tcPr>
            <w:tcW w:w="330" w:type="pct"/>
            <w:vMerge w:val="restart"/>
            <w:tcBorders>
              <w:top w:val="nil"/>
              <w:left w:val="nil"/>
              <w:right w:val="single" w:sz="4" w:space="0" w:color="auto"/>
            </w:tcBorders>
            <w:shd w:val="clear" w:color="auto" w:fill="auto"/>
            <w:noWrap/>
            <w:vAlign w:val="bottom"/>
            <w:hideMark/>
          </w:tcPr>
          <w:p w14:paraId="3ABB008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02-39</w:t>
            </w:r>
          </w:p>
        </w:tc>
        <w:tc>
          <w:tcPr>
            <w:tcW w:w="276" w:type="pct"/>
            <w:vMerge w:val="restart"/>
            <w:tcBorders>
              <w:top w:val="nil"/>
              <w:left w:val="nil"/>
              <w:right w:val="single" w:sz="4" w:space="0" w:color="auto"/>
            </w:tcBorders>
            <w:shd w:val="clear" w:color="auto" w:fill="auto"/>
            <w:noWrap/>
            <w:vAlign w:val="bottom"/>
            <w:hideMark/>
          </w:tcPr>
          <w:p w14:paraId="330FD01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69406607" w14:textId="77777777" w:rsidTr="00057F3C">
        <w:trPr>
          <w:trHeight w:val="137"/>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FE14B0" w14:textId="77777777" w:rsidR="00057F3C" w:rsidRPr="0098272F" w:rsidRDefault="00057F3C" w:rsidP="00057F3C">
            <w:pPr>
              <w:spacing w:after="0" w:line="240" w:lineRule="auto"/>
              <w:rPr>
                <w:rFonts w:ascii="Cambria" w:eastAsia="Times New Roman" w:hAnsi="Cambria" w:cs="Times New Roman"/>
                <w:color w:val="000000"/>
                <w:sz w:val="14"/>
                <w:szCs w:val="20"/>
              </w:rPr>
            </w:pPr>
            <w:r w:rsidRPr="0098272F">
              <w:rPr>
                <w:rFonts w:ascii="Cambria" w:eastAsia="Times New Roman" w:hAnsi="Cambria" w:cs="Times New Roman"/>
                <w:color w:val="000000"/>
                <w:sz w:val="14"/>
                <w:szCs w:val="20"/>
              </w:rPr>
              <w:t xml:space="preserve">% Stable PLHIV </w:t>
            </w:r>
            <w:r>
              <w:rPr>
                <w:rFonts w:ascii="Cambria" w:eastAsia="Times New Roman" w:hAnsi="Cambria" w:cs="Times New Roman"/>
                <w:color w:val="000000"/>
                <w:sz w:val="14"/>
                <w:szCs w:val="20"/>
              </w:rPr>
              <w:t>&amp;</w:t>
            </w:r>
            <w:r w:rsidRPr="0098272F">
              <w:rPr>
                <w:rFonts w:ascii="Cambria" w:eastAsia="Times New Roman" w:hAnsi="Cambria" w:cs="Times New Roman"/>
                <w:color w:val="000000"/>
                <w:sz w:val="14"/>
                <w:szCs w:val="20"/>
              </w:rPr>
              <w:t xml:space="preserve"> on time drug pick up</w:t>
            </w:r>
          </w:p>
        </w:tc>
        <w:tc>
          <w:tcPr>
            <w:tcW w:w="277" w:type="pct"/>
            <w:tcBorders>
              <w:top w:val="single" w:sz="4" w:space="0" w:color="auto"/>
              <w:left w:val="nil"/>
              <w:bottom w:val="single" w:sz="4" w:space="0" w:color="auto"/>
              <w:right w:val="single" w:sz="4" w:space="0" w:color="auto"/>
            </w:tcBorders>
            <w:shd w:val="clear" w:color="auto" w:fill="auto"/>
            <w:noWrap/>
            <w:vAlign w:val="bottom"/>
          </w:tcPr>
          <w:p w14:paraId="606C99E0" w14:textId="77777777" w:rsidR="00057F3C" w:rsidRPr="0098272F" w:rsidRDefault="00057F3C" w:rsidP="00057F3C">
            <w:pPr>
              <w:spacing w:after="0" w:line="240" w:lineRule="auto"/>
              <w:rPr>
                <w:rFonts w:ascii="Cambria" w:eastAsia="Times New Roman" w:hAnsi="Cambria" w:cs="Times New Roman"/>
                <w:color w:val="000000"/>
                <w:sz w:val="14"/>
                <w:szCs w:val="20"/>
              </w:rPr>
            </w:pPr>
            <w:r w:rsidRPr="0098272F">
              <w:rPr>
                <w:rFonts w:ascii="Cambria" w:eastAsia="Times New Roman" w:hAnsi="Cambria" w:cs="Times New Roman"/>
                <w:color w:val="000000"/>
                <w:sz w:val="14"/>
                <w:szCs w:val="20"/>
              </w:rPr>
              <w:t>DC 02-23</w:t>
            </w:r>
          </w:p>
        </w:tc>
        <w:tc>
          <w:tcPr>
            <w:tcW w:w="200" w:type="pct"/>
            <w:tcBorders>
              <w:top w:val="single" w:sz="4" w:space="0" w:color="auto"/>
              <w:left w:val="nil"/>
              <w:bottom w:val="single" w:sz="4" w:space="0" w:color="auto"/>
              <w:right w:val="single" w:sz="4" w:space="0" w:color="auto"/>
            </w:tcBorders>
            <w:shd w:val="clear" w:color="auto" w:fill="auto"/>
            <w:noWrap/>
            <w:vAlign w:val="bottom"/>
          </w:tcPr>
          <w:p w14:paraId="415807EF"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685" w:type="pct"/>
            <w:vMerge/>
            <w:tcBorders>
              <w:left w:val="nil"/>
              <w:bottom w:val="single" w:sz="4" w:space="0" w:color="auto"/>
              <w:right w:val="single" w:sz="4" w:space="0" w:color="auto"/>
            </w:tcBorders>
            <w:shd w:val="clear" w:color="auto" w:fill="auto"/>
            <w:noWrap/>
            <w:vAlign w:val="bottom"/>
          </w:tcPr>
          <w:p w14:paraId="69352254"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289" w:type="pct"/>
            <w:vMerge/>
            <w:tcBorders>
              <w:left w:val="nil"/>
              <w:bottom w:val="single" w:sz="4" w:space="0" w:color="auto"/>
              <w:right w:val="single" w:sz="4" w:space="0" w:color="auto"/>
            </w:tcBorders>
            <w:shd w:val="clear" w:color="auto" w:fill="auto"/>
            <w:noWrap/>
            <w:vAlign w:val="bottom"/>
          </w:tcPr>
          <w:p w14:paraId="3672EDCC"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250" w:type="pct"/>
            <w:vMerge/>
            <w:tcBorders>
              <w:left w:val="nil"/>
              <w:bottom w:val="single" w:sz="4" w:space="0" w:color="auto"/>
              <w:right w:val="single" w:sz="4" w:space="0" w:color="auto"/>
            </w:tcBorders>
            <w:shd w:val="clear" w:color="auto" w:fill="auto"/>
            <w:noWrap/>
            <w:vAlign w:val="bottom"/>
          </w:tcPr>
          <w:p w14:paraId="7219798E"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723" w:type="pct"/>
            <w:vMerge/>
            <w:tcBorders>
              <w:left w:val="nil"/>
              <w:bottom w:val="single" w:sz="4" w:space="0" w:color="auto"/>
              <w:right w:val="single" w:sz="4" w:space="0" w:color="auto"/>
            </w:tcBorders>
            <w:shd w:val="clear" w:color="auto" w:fill="auto"/>
            <w:noWrap/>
            <w:vAlign w:val="bottom"/>
          </w:tcPr>
          <w:p w14:paraId="5659439B" w14:textId="77777777" w:rsidR="00057F3C" w:rsidRDefault="00057F3C" w:rsidP="00057F3C">
            <w:pPr>
              <w:spacing w:after="0" w:line="240" w:lineRule="auto"/>
              <w:rPr>
                <w:rFonts w:ascii="Cambria" w:eastAsia="Times New Roman" w:hAnsi="Cambria" w:cs="Times New Roman"/>
                <w:color w:val="000000"/>
                <w:sz w:val="14"/>
                <w:szCs w:val="16"/>
              </w:rPr>
            </w:pPr>
          </w:p>
        </w:tc>
        <w:tc>
          <w:tcPr>
            <w:tcW w:w="278" w:type="pct"/>
            <w:vMerge/>
            <w:tcBorders>
              <w:left w:val="nil"/>
              <w:bottom w:val="single" w:sz="4" w:space="0" w:color="auto"/>
              <w:right w:val="single" w:sz="4" w:space="0" w:color="auto"/>
            </w:tcBorders>
            <w:shd w:val="clear" w:color="auto" w:fill="auto"/>
            <w:noWrap/>
            <w:vAlign w:val="bottom"/>
          </w:tcPr>
          <w:p w14:paraId="39837749"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241" w:type="pct"/>
            <w:vMerge/>
            <w:tcBorders>
              <w:left w:val="nil"/>
              <w:bottom w:val="single" w:sz="4" w:space="0" w:color="auto"/>
              <w:right w:val="single" w:sz="4" w:space="0" w:color="auto"/>
            </w:tcBorders>
            <w:shd w:val="clear" w:color="auto" w:fill="auto"/>
            <w:noWrap/>
            <w:vAlign w:val="bottom"/>
          </w:tcPr>
          <w:p w14:paraId="03840D88"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643" w:type="pct"/>
            <w:vMerge/>
            <w:tcBorders>
              <w:left w:val="nil"/>
              <w:bottom w:val="single" w:sz="4" w:space="0" w:color="auto"/>
              <w:right w:val="single" w:sz="4" w:space="0" w:color="auto"/>
            </w:tcBorders>
            <w:shd w:val="clear" w:color="auto" w:fill="auto"/>
            <w:noWrap/>
            <w:vAlign w:val="bottom"/>
          </w:tcPr>
          <w:p w14:paraId="7C07BDFE" w14:textId="77777777" w:rsidR="00057F3C" w:rsidRDefault="00057F3C" w:rsidP="00057F3C">
            <w:pPr>
              <w:spacing w:after="0" w:line="240" w:lineRule="auto"/>
              <w:rPr>
                <w:rFonts w:ascii="Cambria" w:eastAsia="Times New Roman" w:hAnsi="Cambria" w:cs="Times New Roman"/>
                <w:color w:val="000000"/>
                <w:sz w:val="14"/>
                <w:szCs w:val="16"/>
              </w:rPr>
            </w:pPr>
          </w:p>
        </w:tc>
        <w:tc>
          <w:tcPr>
            <w:tcW w:w="330" w:type="pct"/>
            <w:vMerge/>
            <w:tcBorders>
              <w:left w:val="nil"/>
              <w:bottom w:val="single" w:sz="4" w:space="0" w:color="auto"/>
              <w:right w:val="single" w:sz="4" w:space="0" w:color="auto"/>
            </w:tcBorders>
            <w:shd w:val="clear" w:color="auto" w:fill="auto"/>
            <w:noWrap/>
            <w:vAlign w:val="bottom"/>
          </w:tcPr>
          <w:p w14:paraId="5010C431" w14:textId="77777777" w:rsidR="00057F3C" w:rsidRPr="004943B2" w:rsidRDefault="00057F3C" w:rsidP="00057F3C">
            <w:pPr>
              <w:spacing w:after="0" w:line="240" w:lineRule="auto"/>
              <w:rPr>
                <w:rFonts w:ascii="Cambria" w:eastAsia="Times New Roman" w:hAnsi="Cambria" w:cs="Times New Roman"/>
                <w:color w:val="000000"/>
                <w:sz w:val="14"/>
                <w:szCs w:val="16"/>
              </w:rPr>
            </w:pPr>
          </w:p>
        </w:tc>
        <w:tc>
          <w:tcPr>
            <w:tcW w:w="276" w:type="pct"/>
            <w:vMerge/>
            <w:tcBorders>
              <w:left w:val="nil"/>
              <w:bottom w:val="single" w:sz="4" w:space="0" w:color="auto"/>
              <w:right w:val="single" w:sz="4" w:space="0" w:color="auto"/>
            </w:tcBorders>
            <w:shd w:val="clear" w:color="auto" w:fill="auto"/>
            <w:noWrap/>
            <w:vAlign w:val="bottom"/>
          </w:tcPr>
          <w:p w14:paraId="2E435C80" w14:textId="77777777" w:rsidR="00057F3C" w:rsidRPr="004943B2" w:rsidRDefault="00057F3C" w:rsidP="00057F3C">
            <w:pPr>
              <w:spacing w:after="0" w:line="240" w:lineRule="auto"/>
              <w:rPr>
                <w:rFonts w:ascii="Cambria" w:eastAsia="Times New Roman" w:hAnsi="Cambria" w:cs="Times New Roman"/>
                <w:color w:val="000000"/>
                <w:sz w:val="14"/>
                <w:szCs w:val="16"/>
              </w:rPr>
            </w:pPr>
          </w:p>
        </w:tc>
      </w:tr>
      <w:tr w:rsidR="00057F3C" w:rsidRPr="004943B2" w14:paraId="48B41F11" w14:textId="77777777" w:rsidTr="00057F3C">
        <w:trPr>
          <w:trHeight w:val="25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6F7FA" w14:textId="77777777" w:rsidR="00057F3C" w:rsidRPr="004943B2" w:rsidRDefault="00057F3C" w:rsidP="00057F3C">
            <w:pPr>
              <w:spacing w:after="0" w:line="240" w:lineRule="auto"/>
              <w:rPr>
                <w:rFonts w:ascii="Cambria" w:eastAsia="Times New Roman" w:hAnsi="Cambria" w:cs="Times New Roman"/>
                <w:b/>
                <w:bCs/>
                <w:color w:val="000000"/>
                <w:sz w:val="14"/>
                <w:szCs w:val="16"/>
              </w:rPr>
            </w:pPr>
            <w:r w:rsidRPr="004943B2">
              <w:rPr>
                <w:rFonts w:ascii="Cambria" w:eastAsia="Times New Roman" w:hAnsi="Cambria" w:cs="Times New Roman"/>
                <w:b/>
                <w:bCs/>
                <w:color w:val="000000"/>
                <w:sz w:val="14"/>
                <w:szCs w:val="16"/>
              </w:rPr>
              <w:t xml:space="preserve">2.9 Viral suppressed 12 months after categorization into stable or unstable </w:t>
            </w:r>
          </w:p>
        </w:tc>
      </w:tr>
      <w:tr w:rsidR="00057F3C" w:rsidRPr="004943B2" w14:paraId="161A1AB7" w14:textId="77777777" w:rsidTr="00057F3C">
        <w:trPr>
          <w:trHeight w:val="10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4118A292"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Viral Suppression </w:t>
            </w:r>
            <w:r w:rsidRPr="004943B2">
              <w:rPr>
                <w:rFonts w:ascii="Cambria" w:eastAsia="Times New Roman" w:hAnsi="Cambria" w:cs="Times New Roman"/>
                <w:color w:val="000000"/>
                <w:sz w:val="14"/>
                <w:szCs w:val="16"/>
              </w:rPr>
              <w:t>Stable STD</w:t>
            </w:r>
          </w:p>
        </w:tc>
        <w:tc>
          <w:tcPr>
            <w:tcW w:w="277" w:type="pct"/>
            <w:tcBorders>
              <w:top w:val="nil"/>
              <w:left w:val="nil"/>
              <w:bottom w:val="single" w:sz="4" w:space="0" w:color="auto"/>
              <w:right w:val="single" w:sz="4" w:space="0" w:color="auto"/>
            </w:tcBorders>
            <w:shd w:val="clear" w:color="auto" w:fill="auto"/>
            <w:noWrap/>
            <w:vAlign w:val="bottom"/>
            <w:hideMark/>
          </w:tcPr>
          <w:p w14:paraId="69219B3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02-40</w:t>
            </w:r>
          </w:p>
        </w:tc>
        <w:tc>
          <w:tcPr>
            <w:tcW w:w="200" w:type="pct"/>
            <w:tcBorders>
              <w:top w:val="nil"/>
              <w:left w:val="nil"/>
              <w:bottom w:val="single" w:sz="4" w:space="0" w:color="auto"/>
              <w:right w:val="single" w:sz="4" w:space="0" w:color="auto"/>
            </w:tcBorders>
            <w:shd w:val="clear" w:color="auto" w:fill="auto"/>
            <w:noWrap/>
            <w:vAlign w:val="bottom"/>
            <w:hideMark/>
          </w:tcPr>
          <w:p w14:paraId="494DA26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tcPr>
          <w:p w14:paraId="425CB73E"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Viral Suppression </w:t>
            </w:r>
            <w:r w:rsidRPr="004943B2">
              <w:rPr>
                <w:rFonts w:ascii="Cambria" w:eastAsia="Times New Roman" w:hAnsi="Cambria" w:cs="Times New Roman"/>
                <w:color w:val="000000"/>
                <w:sz w:val="14"/>
                <w:szCs w:val="16"/>
              </w:rPr>
              <w:t>Stable FT</w:t>
            </w:r>
          </w:p>
        </w:tc>
        <w:tc>
          <w:tcPr>
            <w:tcW w:w="289" w:type="pct"/>
            <w:tcBorders>
              <w:top w:val="nil"/>
              <w:left w:val="nil"/>
              <w:bottom w:val="single" w:sz="4" w:space="0" w:color="auto"/>
              <w:right w:val="single" w:sz="4" w:space="0" w:color="auto"/>
            </w:tcBorders>
            <w:shd w:val="clear" w:color="auto" w:fill="auto"/>
            <w:noWrap/>
            <w:vAlign w:val="bottom"/>
          </w:tcPr>
          <w:p w14:paraId="79EE8D3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02-43</w:t>
            </w:r>
          </w:p>
        </w:tc>
        <w:tc>
          <w:tcPr>
            <w:tcW w:w="250" w:type="pct"/>
            <w:tcBorders>
              <w:top w:val="nil"/>
              <w:left w:val="nil"/>
              <w:bottom w:val="single" w:sz="4" w:space="0" w:color="auto"/>
              <w:right w:val="single" w:sz="4" w:space="0" w:color="auto"/>
            </w:tcBorders>
            <w:shd w:val="clear" w:color="auto" w:fill="auto"/>
            <w:noWrap/>
            <w:vAlign w:val="bottom"/>
            <w:hideMark/>
          </w:tcPr>
          <w:p w14:paraId="4FACE3C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36AA3C5B"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Sup</w:t>
            </w:r>
            <w:r>
              <w:rPr>
                <w:rFonts w:ascii="Cambria" w:eastAsia="Times New Roman" w:hAnsi="Cambria" w:cs="Times New Roman"/>
                <w:color w:val="000000"/>
                <w:sz w:val="14"/>
                <w:szCs w:val="16"/>
              </w:rPr>
              <w:t xml:space="preserve">pressed </w:t>
            </w:r>
            <w:r w:rsidRPr="004943B2">
              <w:rPr>
                <w:rFonts w:ascii="Cambria" w:eastAsia="Times New Roman" w:hAnsi="Cambria" w:cs="Times New Roman"/>
                <w:color w:val="000000"/>
                <w:sz w:val="14"/>
                <w:szCs w:val="16"/>
              </w:rPr>
              <w:t>Stable CADH</w:t>
            </w:r>
          </w:p>
        </w:tc>
        <w:tc>
          <w:tcPr>
            <w:tcW w:w="278" w:type="pct"/>
            <w:tcBorders>
              <w:top w:val="nil"/>
              <w:left w:val="nil"/>
              <w:bottom w:val="single" w:sz="4" w:space="0" w:color="auto"/>
              <w:right w:val="single" w:sz="4" w:space="0" w:color="auto"/>
            </w:tcBorders>
            <w:shd w:val="clear" w:color="auto" w:fill="auto"/>
            <w:noWrap/>
            <w:vAlign w:val="bottom"/>
            <w:hideMark/>
          </w:tcPr>
          <w:p w14:paraId="3BDA2F5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02-46</w:t>
            </w:r>
          </w:p>
        </w:tc>
        <w:tc>
          <w:tcPr>
            <w:tcW w:w="241" w:type="pct"/>
            <w:tcBorders>
              <w:top w:val="nil"/>
              <w:left w:val="nil"/>
              <w:bottom w:val="single" w:sz="4" w:space="0" w:color="auto"/>
              <w:right w:val="single" w:sz="4" w:space="0" w:color="auto"/>
            </w:tcBorders>
            <w:shd w:val="clear" w:color="auto" w:fill="auto"/>
            <w:noWrap/>
            <w:vAlign w:val="bottom"/>
            <w:hideMark/>
          </w:tcPr>
          <w:p w14:paraId="3C573D5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79D88ABE"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Viral Suppression </w:t>
            </w:r>
            <w:r w:rsidRPr="004943B2">
              <w:rPr>
                <w:rFonts w:ascii="Cambria" w:eastAsia="Times New Roman" w:hAnsi="Cambria" w:cs="Times New Roman"/>
                <w:color w:val="000000"/>
                <w:sz w:val="14"/>
                <w:szCs w:val="16"/>
              </w:rPr>
              <w:t>Unstable</w:t>
            </w:r>
          </w:p>
        </w:tc>
        <w:tc>
          <w:tcPr>
            <w:tcW w:w="330" w:type="pct"/>
            <w:tcBorders>
              <w:top w:val="nil"/>
              <w:left w:val="nil"/>
              <w:bottom w:val="single" w:sz="4" w:space="0" w:color="auto"/>
              <w:right w:val="single" w:sz="4" w:space="0" w:color="auto"/>
            </w:tcBorders>
            <w:shd w:val="clear" w:color="auto" w:fill="auto"/>
            <w:noWrap/>
            <w:vAlign w:val="bottom"/>
            <w:hideMark/>
          </w:tcPr>
          <w:p w14:paraId="034F82F4"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02-49</w:t>
            </w:r>
          </w:p>
        </w:tc>
        <w:tc>
          <w:tcPr>
            <w:tcW w:w="276" w:type="pct"/>
            <w:tcBorders>
              <w:top w:val="nil"/>
              <w:left w:val="nil"/>
              <w:bottom w:val="single" w:sz="4" w:space="0" w:color="auto"/>
              <w:right w:val="single" w:sz="4" w:space="0" w:color="auto"/>
            </w:tcBorders>
            <w:shd w:val="clear" w:color="auto" w:fill="auto"/>
            <w:noWrap/>
            <w:vAlign w:val="bottom"/>
            <w:hideMark/>
          </w:tcPr>
          <w:p w14:paraId="1C5F7BB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31349C1F" w14:textId="77777777" w:rsidTr="00057F3C">
        <w:trPr>
          <w:trHeight w:val="251"/>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027F92EF"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Net Cohort 12 months </w:t>
            </w:r>
            <w:r w:rsidRPr="004943B2">
              <w:rPr>
                <w:rFonts w:ascii="Cambria" w:eastAsia="Times New Roman" w:hAnsi="Cambria" w:cs="Times New Roman"/>
                <w:color w:val="000000"/>
                <w:sz w:val="14"/>
                <w:szCs w:val="16"/>
              </w:rPr>
              <w:t>Stable</w:t>
            </w:r>
          </w:p>
        </w:tc>
        <w:tc>
          <w:tcPr>
            <w:tcW w:w="277" w:type="pct"/>
            <w:tcBorders>
              <w:top w:val="nil"/>
              <w:left w:val="nil"/>
              <w:bottom w:val="single" w:sz="4" w:space="0" w:color="auto"/>
              <w:right w:val="single" w:sz="4" w:space="0" w:color="auto"/>
            </w:tcBorders>
            <w:shd w:val="clear" w:color="auto" w:fill="auto"/>
            <w:noWrap/>
            <w:vAlign w:val="bottom"/>
            <w:hideMark/>
          </w:tcPr>
          <w:p w14:paraId="733493FE"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02-41</w:t>
            </w:r>
          </w:p>
        </w:tc>
        <w:tc>
          <w:tcPr>
            <w:tcW w:w="200" w:type="pct"/>
            <w:tcBorders>
              <w:top w:val="nil"/>
              <w:left w:val="nil"/>
              <w:bottom w:val="single" w:sz="4" w:space="0" w:color="auto"/>
              <w:right w:val="single" w:sz="4" w:space="0" w:color="auto"/>
            </w:tcBorders>
            <w:shd w:val="clear" w:color="auto" w:fill="auto"/>
            <w:noWrap/>
            <w:vAlign w:val="bottom"/>
            <w:hideMark/>
          </w:tcPr>
          <w:p w14:paraId="431E67D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tcPr>
          <w:p w14:paraId="0081A6F4"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Suppressed </w:t>
            </w:r>
            <w:r w:rsidRPr="004943B2">
              <w:rPr>
                <w:rFonts w:ascii="Cambria" w:eastAsia="Times New Roman" w:hAnsi="Cambria" w:cs="Times New Roman"/>
                <w:color w:val="000000"/>
                <w:sz w:val="14"/>
                <w:szCs w:val="16"/>
              </w:rPr>
              <w:t>Stable FT</w:t>
            </w:r>
          </w:p>
        </w:tc>
        <w:tc>
          <w:tcPr>
            <w:tcW w:w="289" w:type="pct"/>
            <w:tcBorders>
              <w:top w:val="nil"/>
              <w:left w:val="nil"/>
              <w:bottom w:val="single" w:sz="4" w:space="0" w:color="auto"/>
              <w:right w:val="single" w:sz="4" w:space="0" w:color="auto"/>
            </w:tcBorders>
            <w:shd w:val="clear" w:color="auto" w:fill="auto"/>
            <w:noWrap/>
            <w:vAlign w:val="bottom"/>
          </w:tcPr>
          <w:p w14:paraId="08EE92F2"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02-44</w:t>
            </w:r>
          </w:p>
        </w:tc>
        <w:tc>
          <w:tcPr>
            <w:tcW w:w="250" w:type="pct"/>
            <w:tcBorders>
              <w:top w:val="nil"/>
              <w:left w:val="nil"/>
              <w:bottom w:val="single" w:sz="4" w:space="0" w:color="auto"/>
              <w:right w:val="single" w:sz="4" w:space="0" w:color="auto"/>
            </w:tcBorders>
            <w:shd w:val="clear" w:color="auto" w:fill="auto"/>
            <w:noWrap/>
            <w:vAlign w:val="bottom"/>
            <w:hideMark/>
          </w:tcPr>
          <w:p w14:paraId="4387F92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526E04BA"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Viral Suppression </w:t>
            </w:r>
            <w:r w:rsidRPr="004943B2">
              <w:rPr>
                <w:rFonts w:ascii="Cambria" w:eastAsia="Times New Roman" w:hAnsi="Cambria" w:cs="Times New Roman"/>
                <w:color w:val="000000"/>
                <w:sz w:val="14"/>
                <w:szCs w:val="16"/>
              </w:rPr>
              <w:t>Stable CADP</w:t>
            </w:r>
          </w:p>
        </w:tc>
        <w:tc>
          <w:tcPr>
            <w:tcW w:w="278" w:type="pct"/>
            <w:tcBorders>
              <w:top w:val="nil"/>
              <w:left w:val="nil"/>
              <w:bottom w:val="single" w:sz="4" w:space="0" w:color="auto"/>
              <w:right w:val="single" w:sz="4" w:space="0" w:color="auto"/>
            </w:tcBorders>
            <w:shd w:val="clear" w:color="auto" w:fill="auto"/>
            <w:noWrap/>
            <w:vAlign w:val="bottom"/>
            <w:hideMark/>
          </w:tcPr>
          <w:p w14:paraId="61B8349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02-47</w:t>
            </w:r>
          </w:p>
        </w:tc>
        <w:tc>
          <w:tcPr>
            <w:tcW w:w="241" w:type="pct"/>
            <w:tcBorders>
              <w:top w:val="nil"/>
              <w:left w:val="nil"/>
              <w:bottom w:val="single" w:sz="4" w:space="0" w:color="auto"/>
              <w:right w:val="single" w:sz="4" w:space="0" w:color="auto"/>
            </w:tcBorders>
            <w:shd w:val="clear" w:color="auto" w:fill="auto"/>
            <w:noWrap/>
            <w:vAlign w:val="bottom"/>
            <w:hideMark/>
          </w:tcPr>
          <w:p w14:paraId="72C6DA66"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51B56ED1"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Net Cohort 12 months </w:t>
            </w:r>
            <w:r w:rsidRPr="004943B2">
              <w:rPr>
                <w:rFonts w:ascii="Cambria" w:eastAsia="Times New Roman" w:hAnsi="Cambria" w:cs="Times New Roman"/>
                <w:color w:val="000000"/>
                <w:sz w:val="14"/>
                <w:szCs w:val="16"/>
              </w:rPr>
              <w:t>Unstable</w:t>
            </w:r>
          </w:p>
        </w:tc>
        <w:tc>
          <w:tcPr>
            <w:tcW w:w="330" w:type="pct"/>
            <w:tcBorders>
              <w:top w:val="nil"/>
              <w:left w:val="nil"/>
              <w:bottom w:val="single" w:sz="4" w:space="0" w:color="auto"/>
              <w:right w:val="single" w:sz="4" w:space="0" w:color="auto"/>
            </w:tcBorders>
            <w:shd w:val="clear" w:color="auto" w:fill="auto"/>
            <w:noWrap/>
            <w:vAlign w:val="bottom"/>
            <w:hideMark/>
          </w:tcPr>
          <w:p w14:paraId="38693A3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02-50</w:t>
            </w:r>
          </w:p>
        </w:tc>
        <w:tc>
          <w:tcPr>
            <w:tcW w:w="276" w:type="pct"/>
            <w:tcBorders>
              <w:top w:val="nil"/>
              <w:left w:val="nil"/>
              <w:bottom w:val="single" w:sz="4" w:space="0" w:color="auto"/>
              <w:right w:val="single" w:sz="4" w:space="0" w:color="auto"/>
            </w:tcBorders>
            <w:shd w:val="clear" w:color="auto" w:fill="auto"/>
            <w:noWrap/>
            <w:vAlign w:val="bottom"/>
            <w:hideMark/>
          </w:tcPr>
          <w:p w14:paraId="37EA43B7"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r w:rsidR="00057F3C" w:rsidRPr="004943B2" w14:paraId="1107C0F2" w14:textId="77777777" w:rsidTr="00057F3C">
        <w:trPr>
          <w:trHeight w:val="64"/>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14:paraId="4A562688"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Suppressed </w:t>
            </w:r>
            <w:r w:rsidRPr="004943B2">
              <w:rPr>
                <w:rFonts w:ascii="Cambria" w:eastAsia="Times New Roman" w:hAnsi="Cambria" w:cs="Times New Roman"/>
                <w:color w:val="000000"/>
                <w:sz w:val="14"/>
                <w:szCs w:val="16"/>
              </w:rPr>
              <w:t>Stable STD</w:t>
            </w:r>
          </w:p>
        </w:tc>
        <w:tc>
          <w:tcPr>
            <w:tcW w:w="277" w:type="pct"/>
            <w:tcBorders>
              <w:top w:val="nil"/>
              <w:left w:val="nil"/>
              <w:bottom w:val="single" w:sz="4" w:space="0" w:color="auto"/>
              <w:right w:val="single" w:sz="4" w:space="0" w:color="auto"/>
            </w:tcBorders>
            <w:shd w:val="clear" w:color="auto" w:fill="auto"/>
            <w:noWrap/>
            <w:vAlign w:val="bottom"/>
            <w:hideMark/>
          </w:tcPr>
          <w:p w14:paraId="6610FE0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02-42</w:t>
            </w:r>
          </w:p>
        </w:tc>
        <w:tc>
          <w:tcPr>
            <w:tcW w:w="200" w:type="pct"/>
            <w:tcBorders>
              <w:top w:val="nil"/>
              <w:left w:val="nil"/>
              <w:bottom w:val="single" w:sz="4" w:space="0" w:color="auto"/>
              <w:right w:val="single" w:sz="4" w:space="0" w:color="auto"/>
            </w:tcBorders>
            <w:shd w:val="clear" w:color="auto" w:fill="auto"/>
            <w:noWrap/>
            <w:vAlign w:val="bottom"/>
            <w:hideMark/>
          </w:tcPr>
          <w:p w14:paraId="34ED5AF5"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85" w:type="pct"/>
            <w:tcBorders>
              <w:top w:val="nil"/>
              <w:left w:val="nil"/>
              <w:bottom w:val="single" w:sz="4" w:space="0" w:color="auto"/>
              <w:right w:val="single" w:sz="4" w:space="0" w:color="auto"/>
            </w:tcBorders>
            <w:shd w:val="clear" w:color="auto" w:fill="auto"/>
            <w:noWrap/>
            <w:vAlign w:val="bottom"/>
          </w:tcPr>
          <w:p w14:paraId="10C746BE"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Viral Suppression </w:t>
            </w:r>
            <w:r w:rsidRPr="004943B2">
              <w:rPr>
                <w:rFonts w:ascii="Cambria" w:eastAsia="Times New Roman" w:hAnsi="Cambria" w:cs="Times New Roman"/>
                <w:color w:val="000000"/>
                <w:sz w:val="14"/>
                <w:szCs w:val="16"/>
              </w:rPr>
              <w:t>Stable CADH</w:t>
            </w:r>
          </w:p>
        </w:tc>
        <w:tc>
          <w:tcPr>
            <w:tcW w:w="289" w:type="pct"/>
            <w:tcBorders>
              <w:top w:val="nil"/>
              <w:left w:val="nil"/>
              <w:bottom w:val="single" w:sz="4" w:space="0" w:color="auto"/>
              <w:right w:val="single" w:sz="4" w:space="0" w:color="auto"/>
            </w:tcBorders>
            <w:shd w:val="clear" w:color="auto" w:fill="auto"/>
            <w:noWrap/>
            <w:vAlign w:val="bottom"/>
          </w:tcPr>
          <w:p w14:paraId="47F1A36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02-45</w:t>
            </w:r>
          </w:p>
        </w:tc>
        <w:tc>
          <w:tcPr>
            <w:tcW w:w="250" w:type="pct"/>
            <w:tcBorders>
              <w:top w:val="nil"/>
              <w:left w:val="nil"/>
              <w:bottom w:val="single" w:sz="4" w:space="0" w:color="auto"/>
              <w:right w:val="single" w:sz="4" w:space="0" w:color="auto"/>
            </w:tcBorders>
            <w:shd w:val="clear" w:color="auto" w:fill="auto"/>
            <w:noWrap/>
            <w:vAlign w:val="bottom"/>
            <w:hideMark/>
          </w:tcPr>
          <w:p w14:paraId="1C1702C9"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723" w:type="pct"/>
            <w:tcBorders>
              <w:top w:val="nil"/>
              <w:left w:val="nil"/>
              <w:bottom w:val="single" w:sz="4" w:space="0" w:color="auto"/>
              <w:right w:val="single" w:sz="4" w:space="0" w:color="auto"/>
            </w:tcBorders>
            <w:shd w:val="clear" w:color="auto" w:fill="auto"/>
            <w:noWrap/>
            <w:vAlign w:val="bottom"/>
            <w:hideMark/>
          </w:tcPr>
          <w:p w14:paraId="39D2945D"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Suppressed </w:t>
            </w:r>
            <w:r w:rsidRPr="004943B2">
              <w:rPr>
                <w:rFonts w:ascii="Cambria" w:eastAsia="Times New Roman" w:hAnsi="Cambria" w:cs="Times New Roman"/>
                <w:color w:val="000000"/>
                <w:sz w:val="14"/>
                <w:szCs w:val="16"/>
              </w:rPr>
              <w:t>Stable CADP</w:t>
            </w:r>
          </w:p>
        </w:tc>
        <w:tc>
          <w:tcPr>
            <w:tcW w:w="278" w:type="pct"/>
            <w:tcBorders>
              <w:top w:val="nil"/>
              <w:left w:val="nil"/>
              <w:bottom w:val="single" w:sz="4" w:space="0" w:color="auto"/>
              <w:right w:val="single" w:sz="4" w:space="0" w:color="auto"/>
            </w:tcBorders>
            <w:shd w:val="clear" w:color="auto" w:fill="auto"/>
            <w:noWrap/>
            <w:vAlign w:val="bottom"/>
            <w:hideMark/>
          </w:tcPr>
          <w:p w14:paraId="5E92883A"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02-48</w:t>
            </w:r>
          </w:p>
        </w:tc>
        <w:tc>
          <w:tcPr>
            <w:tcW w:w="241" w:type="pct"/>
            <w:tcBorders>
              <w:top w:val="nil"/>
              <w:left w:val="nil"/>
              <w:bottom w:val="single" w:sz="4" w:space="0" w:color="auto"/>
              <w:right w:val="single" w:sz="4" w:space="0" w:color="auto"/>
            </w:tcBorders>
            <w:shd w:val="clear" w:color="auto" w:fill="auto"/>
            <w:noWrap/>
            <w:vAlign w:val="bottom"/>
            <w:hideMark/>
          </w:tcPr>
          <w:p w14:paraId="36810E1C"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c>
          <w:tcPr>
            <w:tcW w:w="643" w:type="pct"/>
            <w:tcBorders>
              <w:top w:val="nil"/>
              <w:left w:val="nil"/>
              <w:bottom w:val="single" w:sz="4" w:space="0" w:color="auto"/>
              <w:right w:val="single" w:sz="4" w:space="0" w:color="auto"/>
            </w:tcBorders>
            <w:shd w:val="clear" w:color="auto" w:fill="auto"/>
            <w:noWrap/>
            <w:vAlign w:val="bottom"/>
            <w:hideMark/>
          </w:tcPr>
          <w:p w14:paraId="10071760" w14:textId="77777777" w:rsidR="00057F3C" w:rsidRPr="004943B2" w:rsidRDefault="00057F3C" w:rsidP="00057F3C">
            <w:pPr>
              <w:spacing w:after="0" w:line="240" w:lineRule="auto"/>
              <w:rPr>
                <w:rFonts w:ascii="Cambria" w:eastAsia="Times New Roman" w:hAnsi="Cambria" w:cs="Times New Roman"/>
                <w:color w:val="000000"/>
                <w:sz w:val="14"/>
                <w:szCs w:val="16"/>
              </w:rPr>
            </w:pPr>
            <w:r>
              <w:rPr>
                <w:rFonts w:ascii="Cambria" w:eastAsia="Times New Roman" w:hAnsi="Cambria" w:cs="Times New Roman"/>
                <w:color w:val="000000"/>
                <w:sz w:val="14"/>
                <w:szCs w:val="16"/>
              </w:rPr>
              <w:t xml:space="preserve">% Suppressed </w:t>
            </w:r>
            <w:r w:rsidRPr="004943B2">
              <w:rPr>
                <w:rFonts w:ascii="Cambria" w:eastAsia="Times New Roman" w:hAnsi="Cambria" w:cs="Times New Roman"/>
                <w:color w:val="000000"/>
                <w:sz w:val="14"/>
                <w:szCs w:val="16"/>
              </w:rPr>
              <w:t>Unstable</w:t>
            </w:r>
          </w:p>
        </w:tc>
        <w:tc>
          <w:tcPr>
            <w:tcW w:w="330" w:type="pct"/>
            <w:tcBorders>
              <w:top w:val="nil"/>
              <w:left w:val="nil"/>
              <w:bottom w:val="single" w:sz="4" w:space="0" w:color="auto"/>
              <w:right w:val="single" w:sz="4" w:space="0" w:color="auto"/>
            </w:tcBorders>
            <w:shd w:val="clear" w:color="auto" w:fill="auto"/>
            <w:noWrap/>
            <w:vAlign w:val="bottom"/>
            <w:hideMark/>
          </w:tcPr>
          <w:p w14:paraId="7B18711F"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DC 02-51</w:t>
            </w:r>
          </w:p>
        </w:tc>
        <w:tc>
          <w:tcPr>
            <w:tcW w:w="276" w:type="pct"/>
            <w:tcBorders>
              <w:top w:val="nil"/>
              <w:left w:val="nil"/>
              <w:bottom w:val="single" w:sz="4" w:space="0" w:color="auto"/>
              <w:right w:val="single" w:sz="4" w:space="0" w:color="auto"/>
            </w:tcBorders>
            <w:shd w:val="clear" w:color="auto" w:fill="auto"/>
            <w:noWrap/>
            <w:vAlign w:val="bottom"/>
            <w:hideMark/>
          </w:tcPr>
          <w:p w14:paraId="73B8BBC1" w14:textId="77777777" w:rsidR="00057F3C" w:rsidRPr="004943B2" w:rsidRDefault="00057F3C" w:rsidP="00057F3C">
            <w:pPr>
              <w:spacing w:after="0" w:line="240" w:lineRule="auto"/>
              <w:rPr>
                <w:rFonts w:ascii="Cambria" w:eastAsia="Times New Roman" w:hAnsi="Cambria" w:cs="Times New Roman"/>
                <w:color w:val="000000"/>
                <w:sz w:val="14"/>
                <w:szCs w:val="16"/>
              </w:rPr>
            </w:pPr>
            <w:r w:rsidRPr="004943B2">
              <w:rPr>
                <w:rFonts w:ascii="Cambria" w:eastAsia="Times New Roman" w:hAnsi="Cambria" w:cs="Times New Roman"/>
                <w:color w:val="000000"/>
                <w:sz w:val="14"/>
                <w:szCs w:val="16"/>
              </w:rPr>
              <w:t> </w:t>
            </w:r>
          </w:p>
        </w:tc>
      </w:tr>
    </w:tbl>
    <w:p w14:paraId="7181B1B1" w14:textId="77777777" w:rsidR="00057F3C" w:rsidRDefault="00057F3C" w:rsidP="00057F3C">
      <w:bookmarkStart w:id="4" w:name="_GoBack"/>
      <w:bookmarkEnd w:id="4"/>
    </w:p>
    <w:sectPr w:rsidR="00057F3C" w:rsidSect="00462083">
      <w:footerReference w:type="first" r:id="rId15"/>
      <w:pgSz w:w="15840" w:h="12240" w:orient="landscape"/>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1C9DF" w15:done="0"/>
  <w15:commentEx w15:paraId="528EEB18" w15:done="0"/>
  <w15:commentEx w15:paraId="45EC17A5" w15:done="0"/>
  <w15:commentEx w15:paraId="7FD7677A" w15:done="0"/>
  <w15:commentEx w15:paraId="6A6FC717" w15:done="0"/>
  <w15:commentEx w15:paraId="651DF9AB" w15:paraIdParent="6A6FC717" w15:done="0"/>
  <w15:commentEx w15:paraId="69962BA9" w15:done="0"/>
  <w15:commentEx w15:paraId="4FD94A26" w15:done="0"/>
  <w15:commentEx w15:paraId="2224D313" w15:done="0"/>
  <w15:commentEx w15:paraId="7B78A77A" w15:done="0"/>
  <w15:commentEx w15:paraId="27C34DD0" w15:done="0"/>
  <w15:commentEx w15:paraId="1C8915C6" w15:done="0"/>
  <w15:commentEx w15:paraId="1FC644DE" w15:done="0"/>
  <w15:commentEx w15:paraId="5489B5C0" w15:done="0"/>
  <w15:commentEx w15:paraId="0B0416D1" w15:done="0"/>
  <w15:commentEx w15:paraId="2931DCF1" w15:done="0"/>
  <w15:commentEx w15:paraId="2FA76D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7EDBE" w14:textId="77777777" w:rsidR="001206DF" w:rsidRDefault="001206DF">
      <w:pPr>
        <w:spacing w:after="0" w:line="240" w:lineRule="auto"/>
      </w:pPr>
      <w:r>
        <w:separator/>
      </w:r>
    </w:p>
  </w:endnote>
  <w:endnote w:type="continuationSeparator" w:id="0">
    <w:p w14:paraId="592B38D7" w14:textId="77777777" w:rsidR="001206DF" w:rsidRDefault="001206DF">
      <w:pPr>
        <w:spacing w:after="0" w:line="240" w:lineRule="auto"/>
      </w:pPr>
      <w:r>
        <w:continuationSeparator/>
      </w:r>
    </w:p>
  </w:endnote>
  <w:endnote w:type="continuationNotice" w:id="1">
    <w:p w14:paraId="60DE3DBF" w14:textId="77777777" w:rsidR="001206DF" w:rsidRDefault="00120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Cambria"/>
    <w:panose1 w:val="00000000000000000000"/>
    <w:charset w:val="00"/>
    <w:family w:val="swiss"/>
    <w:notTrueType/>
    <w:pitch w:val="default"/>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Minion Pro">
    <w:altName w:val="Cambria"/>
    <w:panose1 w:val="00000000000000000000"/>
    <w:charset w:val="00"/>
    <w:family w:val="roman"/>
    <w:notTrueType/>
    <w:pitch w:val="default"/>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Calibri-Bold">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48277"/>
      <w:docPartObj>
        <w:docPartGallery w:val="Page Numbers (Bottom of Page)"/>
        <w:docPartUnique/>
      </w:docPartObj>
    </w:sdtPr>
    <w:sdtEndPr>
      <w:rPr>
        <w:noProof/>
      </w:rPr>
    </w:sdtEndPr>
    <w:sdtContent>
      <w:p w14:paraId="27F4DCAE" w14:textId="05FCDCB4" w:rsidR="00A93C3C" w:rsidRDefault="00A93C3C">
        <w:pPr>
          <w:pStyle w:val="Footer"/>
          <w:jc w:val="center"/>
        </w:pPr>
        <w:r>
          <w:fldChar w:fldCharType="begin"/>
        </w:r>
        <w:r>
          <w:instrText xml:space="preserve"> PAGE   \* MERGEFORMAT </w:instrText>
        </w:r>
        <w:r>
          <w:fldChar w:fldCharType="separate"/>
        </w:r>
        <w:r w:rsidR="00462083">
          <w:rPr>
            <w:noProof/>
          </w:rPr>
          <w:t>1</w:t>
        </w:r>
        <w:r>
          <w:rPr>
            <w:noProof/>
          </w:rPr>
          <w:fldChar w:fldCharType="end"/>
        </w:r>
      </w:p>
    </w:sdtContent>
  </w:sdt>
  <w:p w14:paraId="21995ADA" w14:textId="1FC82C69" w:rsidR="00A93C3C" w:rsidRPr="00117114" w:rsidRDefault="00A93C3C" w:rsidP="00117114">
    <w:pPr>
      <w:pStyle w:val="Footer"/>
      <w:tabs>
        <w:tab w:val="clear" w:pos="4680"/>
        <w:tab w:val="clear" w:pos="9360"/>
        <w:tab w:val="left" w:pos="18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8C2A" w14:textId="6AFEBE03" w:rsidR="00A93C3C" w:rsidRDefault="00A93C3C">
    <w:pPr>
      <w:pStyle w:val="Footer"/>
      <w:jc w:val="center"/>
    </w:pPr>
  </w:p>
  <w:p w14:paraId="37A6FD34" w14:textId="77777777" w:rsidR="00A93C3C" w:rsidRPr="00117114" w:rsidRDefault="00A93C3C" w:rsidP="00117114">
    <w:pPr>
      <w:pStyle w:val="Footer"/>
      <w:tabs>
        <w:tab w:val="clear" w:pos="4680"/>
        <w:tab w:val="clear" w:pos="9360"/>
        <w:tab w:val="left" w:pos="18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FACF" w14:textId="77777777" w:rsidR="001206DF" w:rsidRDefault="001206DF">
      <w:pPr>
        <w:spacing w:after="0" w:line="240" w:lineRule="auto"/>
      </w:pPr>
      <w:r>
        <w:separator/>
      </w:r>
    </w:p>
  </w:footnote>
  <w:footnote w:type="continuationSeparator" w:id="0">
    <w:p w14:paraId="0CA8ACCB" w14:textId="77777777" w:rsidR="001206DF" w:rsidRDefault="001206DF">
      <w:pPr>
        <w:spacing w:after="0" w:line="240" w:lineRule="auto"/>
      </w:pPr>
      <w:r>
        <w:continuationSeparator/>
      </w:r>
    </w:p>
  </w:footnote>
  <w:footnote w:type="continuationNotice" w:id="1">
    <w:p w14:paraId="2BE16A16" w14:textId="77777777" w:rsidR="001206DF" w:rsidRDefault="001206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0C97" w14:textId="7AA6C231" w:rsidR="00A93C3C" w:rsidRDefault="00A93C3C">
    <w:pPr>
      <w:pStyle w:val="Header"/>
    </w:pPr>
  </w:p>
  <w:p w14:paraId="759FE72D" w14:textId="77777777" w:rsidR="00A93C3C" w:rsidRDefault="00A93C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88BB" w14:textId="6A74C257" w:rsidR="00A93C3C" w:rsidRDefault="00A93C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7059" w14:textId="587AD0BD" w:rsidR="00A93C3C" w:rsidRDefault="00A93C3C">
    <w:pPr>
      <w:pStyle w:val="Header"/>
    </w:pPr>
  </w:p>
  <w:p w14:paraId="4092D8E8" w14:textId="77777777" w:rsidR="00A93C3C" w:rsidRDefault="00A93C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655"/>
    <w:multiLevelType w:val="hybridMultilevel"/>
    <w:tmpl w:val="FAE82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97249"/>
    <w:multiLevelType w:val="multilevel"/>
    <w:tmpl w:val="7B38B0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CD1074"/>
    <w:multiLevelType w:val="hybridMultilevel"/>
    <w:tmpl w:val="E93E9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570E8"/>
    <w:multiLevelType w:val="multilevel"/>
    <w:tmpl w:val="792CED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54581F"/>
    <w:multiLevelType w:val="hybridMultilevel"/>
    <w:tmpl w:val="A642B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8E515A"/>
    <w:multiLevelType w:val="hybridMultilevel"/>
    <w:tmpl w:val="415C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A3392A"/>
    <w:multiLevelType w:val="hybridMultilevel"/>
    <w:tmpl w:val="8318C832"/>
    <w:lvl w:ilvl="0" w:tplc="04090001">
      <w:start w:val="1"/>
      <w:numFmt w:val="bullet"/>
      <w:lvlText w:val=""/>
      <w:lvlJc w:val="left"/>
      <w:pPr>
        <w:tabs>
          <w:tab w:val="num" w:pos="360"/>
        </w:tabs>
        <w:ind w:left="360" w:hanging="360"/>
      </w:pPr>
      <w:rPr>
        <w:rFonts w:ascii="Symbol" w:hAnsi="Symbol" w:hint="default"/>
      </w:rPr>
    </w:lvl>
    <w:lvl w:ilvl="1" w:tplc="7C0EB9E4">
      <w:start w:val="1"/>
      <w:numFmt w:val="bullet"/>
      <w:lvlText w:val="o"/>
      <w:lvlJc w:val="left"/>
      <w:pPr>
        <w:tabs>
          <w:tab w:val="num" w:pos="1080"/>
        </w:tabs>
        <w:ind w:left="1080" w:hanging="360"/>
      </w:pPr>
      <w:rPr>
        <w:rFonts w:ascii="Courier New" w:hAnsi="Courier New" w:hint="default"/>
      </w:rPr>
    </w:lvl>
    <w:lvl w:ilvl="2" w:tplc="F530CE8A" w:tentative="1">
      <w:start w:val="1"/>
      <w:numFmt w:val="bullet"/>
      <w:lvlText w:val="o"/>
      <w:lvlJc w:val="left"/>
      <w:pPr>
        <w:tabs>
          <w:tab w:val="num" w:pos="1800"/>
        </w:tabs>
        <w:ind w:left="1800" w:hanging="360"/>
      </w:pPr>
      <w:rPr>
        <w:rFonts w:ascii="Courier New" w:hAnsi="Courier New" w:hint="default"/>
      </w:rPr>
    </w:lvl>
    <w:lvl w:ilvl="3" w:tplc="410CF4AC" w:tentative="1">
      <w:start w:val="1"/>
      <w:numFmt w:val="bullet"/>
      <w:lvlText w:val="o"/>
      <w:lvlJc w:val="left"/>
      <w:pPr>
        <w:tabs>
          <w:tab w:val="num" w:pos="2520"/>
        </w:tabs>
        <w:ind w:left="2520" w:hanging="360"/>
      </w:pPr>
      <w:rPr>
        <w:rFonts w:ascii="Courier New" w:hAnsi="Courier New" w:hint="default"/>
      </w:rPr>
    </w:lvl>
    <w:lvl w:ilvl="4" w:tplc="33F0DA0A" w:tentative="1">
      <w:start w:val="1"/>
      <w:numFmt w:val="bullet"/>
      <w:lvlText w:val="o"/>
      <w:lvlJc w:val="left"/>
      <w:pPr>
        <w:tabs>
          <w:tab w:val="num" w:pos="3240"/>
        </w:tabs>
        <w:ind w:left="3240" w:hanging="360"/>
      </w:pPr>
      <w:rPr>
        <w:rFonts w:ascii="Courier New" w:hAnsi="Courier New" w:hint="default"/>
      </w:rPr>
    </w:lvl>
    <w:lvl w:ilvl="5" w:tplc="5C0CCD58" w:tentative="1">
      <w:start w:val="1"/>
      <w:numFmt w:val="bullet"/>
      <w:lvlText w:val="o"/>
      <w:lvlJc w:val="left"/>
      <w:pPr>
        <w:tabs>
          <w:tab w:val="num" w:pos="3960"/>
        </w:tabs>
        <w:ind w:left="3960" w:hanging="360"/>
      </w:pPr>
      <w:rPr>
        <w:rFonts w:ascii="Courier New" w:hAnsi="Courier New" w:hint="default"/>
      </w:rPr>
    </w:lvl>
    <w:lvl w:ilvl="6" w:tplc="642E8DE8" w:tentative="1">
      <w:start w:val="1"/>
      <w:numFmt w:val="bullet"/>
      <w:lvlText w:val="o"/>
      <w:lvlJc w:val="left"/>
      <w:pPr>
        <w:tabs>
          <w:tab w:val="num" w:pos="4680"/>
        </w:tabs>
        <w:ind w:left="4680" w:hanging="360"/>
      </w:pPr>
      <w:rPr>
        <w:rFonts w:ascii="Courier New" w:hAnsi="Courier New" w:hint="default"/>
      </w:rPr>
    </w:lvl>
    <w:lvl w:ilvl="7" w:tplc="82685C18" w:tentative="1">
      <w:start w:val="1"/>
      <w:numFmt w:val="bullet"/>
      <w:lvlText w:val="o"/>
      <w:lvlJc w:val="left"/>
      <w:pPr>
        <w:tabs>
          <w:tab w:val="num" w:pos="5400"/>
        </w:tabs>
        <w:ind w:left="5400" w:hanging="360"/>
      </w:pPr>
      <w:rPr>
        <w:rFonts w:ascii="Courier New" w:hAnsi="Courier New" w:hint="default"/>
      </w:rPr>
    </w:lvl>
    <w:lvl w:ilvl="8" w:tplc="694CF518" w:tentative="1">
      <w:start w:val="1"/>
      <w:numFmt w:val="bullet"/>
      <w:lvlText w:val="o"/>
      <w:lvlJc w:val="left"/>
      <w:pPr>
        <w:tabs>
          <w:tab w:val="num" w:pos="6120"/>
        </w:tabs>
        <w:ind w:left="6120" w:hanging="360"/>
      </w:pPr>
      <w:rPr>
        <w:rFonts w:ascii="Courier New" w:hAnsi="Courier New" w:hint="default"/>
      </w:rPr>
    </w:lvl>
  </w:abstractNum>
  <w:abstractNum w:abstractNumId="7">
    <w:nsid w:val="10361B1D"/>
    <w:multiLevelType w:val="hybridMultilevel"/>
    <w:tmpl w:val="DDD02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814853"/>
    <w:multiLevelType w:val="hybridMultilevel"/>
    <w:tmpl w:val="C1FA3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D45608"/>
    <w:multiLevelType w:val="hybridMultilevel"/>
    <w:tmpl w:val="9422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2A1CF3"/>
    <w:multiLevelType w:val="hybridMultilevel"/>
    <w:tmpl w:val="A774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4632C"/>
    <w:multiLevelType w:val="hybridMultilevel"/>
    <w:tmpl w:val="0818F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ED4C6A"/>
    <w:multiLevelType w:val="hybridMultilevel"/>
    <w:tmpl w:val="F1D65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017740"/>
    <w:multiLevelType w:val="hybridMultilevel"/>
    <w:tmpl w:val="341ED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124755"/>
    <w:multiLevelType w:val="hybridMultilevel"/>
    <w:tmpl w:val="12F0C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F23FB"/>
    <w:multiLevelType w:val="hybridMultilevel"/>
    <w:tmpl w:val="9D462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564243"/>
    <w:multiLevelType w:val="hybridMultilevel"/>
    <w:tmpl w:val="F16EA7F0"/>
    <w:lvl w:ilvl="0" w:tplc="81005A4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F60583"/>
    <w:multiLevelType w:val="hybridMultilevel"/>
    <w:tmpl w:val="20B4E560"/>
    <w:lvl w:ilvl="0" w:tplc="04090001">
      <w:start w:val="1"/>
      <w:numFmt w:val="bullet"/>
      <w:lvlText w:val=""/>
      <w:lvlJc w:val="left"/>
      <w:pPr>
        <w:tabs>
          <w:tab w:val="num" w:pos="360"/>
        </w:tabs>
        <w:ind w:left="360" w:hanging="360"/>
      </w:pPr>
      <w:rPr>
        <w:rFonts w:ascii="Symbol" w:hAnsi="Symbol" w:hint="default"/>
      </w:rPr>
    </w:lvl>
    <w:lvl w:ilvl="1" w:tplc="C16E5392">
      <w:start w:val="1"/>
      <w:numFmt w:val="bullet"/>
      <w:lvlText w:val="o"/>
      <w:lvlJc w:val="left"/>
      <w:pPr>
        <w:tabs>
          <w:tab w:val="num" w:pos="1080"/>
        </w:tabs>
        <w:ind w:left="1080" w:hanging="360"/>
      </w:pPr>
      <w:rPr>
        <w:rFonts w:ascii="Courier New" w:hAnsi="Courier New" w:hint="default"/>
      </w:rPr>
    </w:lvl>
    <w:lvl w:ilvl="2" w:tplc="8A44D8E0" w:tentative="1">
      <w:start w:val="1"/>
      <w:numFmt w:val="bullet"/>
      <w:lvlText w:val="o"/>
      <w:lvlJc w:val="left"/>
      <w:pPr>
        <w:tabs>
          <w:tab w:val="num" w:pos="1800"/>
        </w:tabs>
        <w:ind w:left="1800" w:hanging="360"/>
      </w:pPr>
      <w:rPr>
        <w:rFonts w:ascii="Courier New" w:hAnsi="Courier New" w:hint="default"/>
      </w:rPr>
    </w:lvl>
    <w:lvl w:ilvl="3" w:tplc="92F44480" w:tentative="1">
      <w:start w:val="1"/>
      <w:numFmt w:val="bullet"/>
      <w:lvlText w:val="o"/>
      <w:lvlJc w:val="left"/>
      <w:pPr>
        <w:tabs>
          <w:tab w:val="num" w:pos="2520"/>
        </w:tabs>
        <w:ind w:left="2520" w:hanging="360"/>
      </w:pPr>
      <w:rPr>
        <w:rFonts w:ascii="Courier New" w:hAnsi="Courier New" w:hint="default"/>
      </w:rPr>
    </w:lvl>
    <w:lvl w:ilvl="4" w:tplc="5BAEA76C" w:tentative="1">
      <w:start w:val="1"/>
      <w:numFmt w:val="bullet"/>
      <w:lvlText w:val="o"/>
      <w:lvlJc w:val="left"/>
      <w:pPr>
        <w:tabs>
          <w:tab w:val="num" w:pos="3240"/>
        </w:tabs>
        <w:ind w:left="3240" w:hanging="360"/>
      </w:pPr>
      <w:rPr>
        <w:rFonts w:ascii="Courier New" w:hAnsi="Courier New" w:hint="default"/>
      </w:rPr>
    </w:lvl>
    <w:lvl w:ilvl="5" w:tplc="61D6D94A" w:tentative="1">
      <w:start w:val="1"/>
      <w:numFmt w:val="bullet"/>
      <w:lvlText w:val="o"/>
      <w:lvlJc w:val="left"/>
      <w:pPr>
        <w:tabs>
          <w:tab w:val="num" w:pos="3960"/>
        </w:tabs>
        <w:ind w:left="3960" w:hanging="360"/>
      </w:pPr>
      <w:rPr>
        <w:rFonts w:ascii="Courier New" w:hAnsi="Courier New" w:hint="default"/>
      </w:rPr>
    </w:lvl>
    <w:lvl w:ilvl="6" w:tplc="95707E52" w:tentative="1">
      <w:start w:val="1"/>
      <w:numFmt w:val="bullet"/>
      <w:lvlText w:val="o"/>
      <w:lvlJc w:val="left"/>
      <w:pPr>
        <w:tabs>
          <w:tab w:val="num" w:pos="4680"/>
        </w:tabs>
        <w:ind w:left="4680" w:hanging="360"/>
      </w:pPr>
      <w:rPr>
        <w:rFonts w:ascii="Courier New" w:hAnsi="Courier New" w:hint="default"/>
      </w:rPr>
    </w:lvl>
    <w:lvl w:ilvl="7" w:tplc="8756522A" w:tentative="1">
      <w:start w:val="1"/>
      <w:numFmt w:val="bullet"/>
      <w:lvlText w:val="o"/>
      <w:lvlJc w:val="left"/>
      <w:pPr>
        <w:tabs>
          <w:tab w:val="num" w:pos="5400"/>
        </w:tabs>
        <w:ind w:left="5400" w:hanging="360"/>
      </w:pPr>
      <w:rPr>
        <w:rFonts w:ascii="Courier New" w:hAnsi="Courier New" w:hint="default"/>
      </w:rPr>
    </w:lvl>
    <w:lvl w:ilvl="8" w:tplc="751E595C" w:tentative="1">
      <w:start w:val="1"/>
      <w:numFmt w:val="bullet"/>
      <w:lvlText w:val="o"/>
      <w:lvlJc w:val="left"/>
      <w:pPr>
        <w:tabs>
          <w:tab w:val="num" w:pos="6120"/>
        </w:tabs>
        <w:ind w:left="6120" w:hanging="360"/>
      </w:pPr>
      <w:rPr>
        <w:rFonts w:ascii="Courier New" w:hAnsi="Courier New" w:hint="default"/>
      </w:rPr>
    </w:lvl>
  </w:abstractNum>
  <w:abstractNum w:abstractNumId="18">
    <w:nsid w:val="311B145C"/>
    <w:multiLevelType w:val="hybridMultilevel"/>
    <w:tmpl w:val="57BE837E"/>
    <w:lvl w:ilvl="0" w:tplc="41CECCEE">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95339"/>
    <w:multiLevelType w:val="hybridMultilevel"/>
    <w:tmpl w:val="0FBA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4656C7"/>
    <w:multiLevelType w:val="hybridMultilevel"/>
    <w:tmpl w:val="9F7CC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49435A"/>
    <w:multiLevelType w:val="hybridMultilevel"/>
    <w:tmpl w:val="10B6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A07EE3"/>
    <w:multiLevelType w:val="hybridMultilevel"/>
    <w:tmpl w:val="B590099C"/>
    <w:lvl w:ilvl="0" w:tplc="54CEBE66">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409001B">
      <w:start w:val="1"/>
      <w:numFmt w:val="lowerRoman"/>
      <w:lvlText w:val="%3."/>
      <w:lvlJc w:val="right"/>
      <w:pPr>
        <w:ind w:left="171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8B0ABD"/>
    <w:multiLevelType w:val="hybridMultilevel"/>
    <w:tmpl w:val="3092A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5E347D"/>
    <w:multiLevelType w:val="hybridMultilevel"/>
    <w:tmpl w:val="D046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55208F"/>
    <w:multiLevelType w:val="hybridMultilevel"/>
    <w:tmpl w:val="FFBC625E"/>
    <w:lvl w:ilvl="0" w:tplc="D934324C">
      <w:start w:val="1"/>
      <w:numFmt w:val="upperLetter"/>
      <w:lvlText w:val="%1."/>
      <w:lvlJc w:val="left"/>
      <w:pPr>
        <w:ind w:left="720" w:hanging="360"/>
      </w:pPr>
      <w:rPr>
        <w:rFonts w:eastAsia="Cambria" w:cs="Times New Roman"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377C8"/>
    <w:multiLevelType w:val="hybridMultilevel"/>
    <w:tmpl w:val="653AD5BE"/>
    <w:lvl w:ilvl="0" w:tplc="BA807A3A">
      <w:start w:val="1"/>
      <w:numFmt w:val="decimal"/>
      <w:lvlText w:val="%1."/>
      <w:lvlJc w:val="left"/>
      <w:pPr>
        <w:ind w:left="360" w:hanging="360"/>
      </w:pPr>
      <w:rPr>
        <w:rFonts w:eastAsiaTheme="minorHAnsi" w:cstheme="minorBid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F419CB"/>
    <w:multiLevelType w:val="hybridMultilevel"/>
    <w:tmpl w:val="828CA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9B13EF"/>
    <w:multiLevelType w:val="multilevel"/>
    <w:tmpl w:val="E9A8868C"/>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A578B2"/>
    <w:multiLevelType w:val="hybridMultilevel"/>
    <w:tmpl w:val="51603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7D43BD"/>
    <w:multiLevelType w:val="hybridMultilevel"/>
    <w:tmpl w:val="EA820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B271BC"/>
    <w:multiLevelType w:val="hybridMultilevel"/>
    <w:tmpl w:val="076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137104"/>
    <w:multiLevelType w:val="hybridMultilevel"/>
    <w:tmpl w:val="DEE80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A94227"/>
    <w:multiLevelType w:val="hybridMultilevel"/>
    <w:tmpl w:val="29040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A066CBC"/>
    <w:multiLevelType w:val="hybridMultilevel"/>
    <w:tmpl w:val="26862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B25E12"/>
    <w:multiLevelType w:val="hybridMultilevel"/>
    <w:tmpl w:val="4BB00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455DB6"/>
    <w:multiLevelType w:val="hybridMultilevel"/>
    <w:tmpl w:val="F28EB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F37B9A"/>
    <w:multiLevelType w:val="hybridMultilevel"/>
    <w:tmpl w:val="F84C0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5443C6E"/>
    <w:multiLevelType w:val="hybridMultilevel"/>
    <w:tmpl w:val="20CCA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EB22FB"/>
    <w:multiLevelType w:val="hybridMultilevel"/>
    <w:tmpl w:val="ECA076CC"/>
    <w:lvl w:ilvl="0" w:tplc="7FD6A5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5A0B3D"/>
    <w:multiLevelType w:val="hybridMultilevel"/>
    <w:tmpl w:val="A706056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B229A"/>
    <w:multiLevelType w:val="hybridMultilevel"/>
    <w:tmpl w:val="DAF2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2562AA"/>
    <w:multiLevelType w:val="hybridMultilevel"/>
    <w:tmpl w:val="D95AC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71396E"/>
    <w:multiLevelType w:val="hybridMultilevel"/>
    <w:tmpl w:val="21DA1DB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4183C"/>
    <w:multiLevelType w:val="hybridMultilevel"/>
    <w:tmpl w:val="CFBA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9738F8"/>
    <w:multiLevelType w:val="hybridMultilevel"/>
    <w:tmpl w:val="A1944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60312A0"/>
    <w:multiLevelType w:val="hybridMultilevel"/>
    <w:tmpl w:val="7866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86623C6"/>
    <w:multiLevelType w:val="hybridMultilevel"/>
    <w:tmpl w:val="8E4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82407"/>
    <w:multiLevelType w:val="hybridMultilevel"/>
    <w:tmpl w:val="C9C62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3A2320"/>
    <w:multiLevelType w:val="hybridMultilevel"/>
    <w:tmpl w:val="72D4B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7"/>
  </w:num>
  <w:num w:numId="3">
    <w:abstractNumId w:val="6"/>
  </w:num>
  <w:num w:numId="4">
    <w:abstractNumId w:val="12"/>
  </w:num>
  <w:num w:numId="5">
    <w:abstractNumId w:val="23"/>
  </w:num>
  <w:num w:numId="6">
    <w:abstractNumId w:val="46"/>
  </w:num>
  <w:num w:numId="7">
    <w:abstractNumId w:val="27"/>
  </w:num>
  <w:num w:numId="8">
    <w:abstractNumId w:val="30"/>
  </w:num>
  <w:num w:numId="9">
    <w:abstractNumId w:val="4"/>
  </w:num>
  <w:num w:numId="10">
    <w:abstractNumId w:val="40"/>
  </w:num>
  <w:num w:numId="11">
    <w:abstractNumId w:val="36"/>
  </w:num>
  <w:num w:numId="12">
    <w:abstractNumId w:val="37"/>
  </w:num>
  <w:num w:numId="13">
    <w:abstractNumId w:val="26"/>
  </w:num>
  <w:num w:numId="14">
    <w:abstractNumId w:val="15"/>
  </w:num>
  <w:num w:numId="15">
    <w:abstractNumId w:val="34"/>
  </w:num>
  <w:num w:numId="16">
    <w:abstractNumId w:val="43"/>
  </w:num>
  <w:num w:numId="17">
    <w:abstractNumId w:val="29"/>
  </w:num>
  <w:num w:numId="18">
    <w:abstractNumId w:val="16"/>
  </w:num>
  <w:num w:numId="19">
    <w:abstractNumId w:val="38"/>
  </w:num>
  <w:num w:numId="20">
    <w:abstractNumId w:val="39"/>
  </w:num>
  <w:num w:numId="21">
    <w:abstractNumId w:val="24"/>
  </w:num>
  <w:num w:numId="22">
    <w:abstractNumId w:val="0"/>
  </w:num>
  <w:num w:numId="23">
    <w:abstractNumId w:val="21"/>
  </w:num>
  <w:num w:numId="24">
    <w:abstractNumId w:val="33"/>
  </w:num>
  <w:num w:numId="25">
    <w:abstractNumId w:val="31"/>
  </w:num>
  <w:num w:numId="26">
    <w:abstractNumId w:val="41"/>
  </w:num>
  <w:num w:numId="27">
    <w:abstractNumId w:val="19"/>
  </w:num>
  <w:num w:numId="28">
    <w:abstractNumId w:val="3"/>
  </w:num>
  <w:num w:numId="29">
    <w:abstractNumId w:val="1"/>
  </w:num>
  <w:num w:numId="30">
    <w:abstractNumId w:val="28"/>
  </w:num>
  <w:num w:numId="31">
    <w:abstractNumId w:val="9"/>
  </w:num>
  <w:num w:numId="32">
    <w:abstractNumId w:val="2"/>
  </w:num>
  <w:num w:numId="33">
    <w:abstractNumId w:val="32"/>
  </w:num>
  <w:num w:numId="34">
    <w:abstractNumId w:val="35"/>
  </w:num>
  <w:num w:numId="35">
    <w:abstractNumId w:val="7"/>
  </w:num>
  <w:num w:numId="36">
    <w:abstractNumId w:val="49"/>
  </w:num>
  <w:num w:numId="37">
    <w:abstractNumId w:val="45"/>
  </w:num>
  <w:num w:numId="38">
    <w:abstractNumId w:val="44"/>
  </w:num>
  <w:num w:numId="39">
    <w:abstractNumId w:val="5"/>
  </w:num>
  <w:num w:numId="40">
    <w:abstractNumId w:val="10"/>
  </w:num>
  <w:num w:numId="41">
    <w:abstractNumId w:val="48"/>
  </w:num>
  <w:num w:numId="42">
    <w:abstractNumId w:val="11"/>
  </w:num>
  <w:num w:numId="43">
    <w:abstractNumId w:val="13"/>
  </w:num>
  <w:num w:numId="44">
    <w:abstractNumId w:val="47"/>
  </w:num>
  <w:num w:numId="45">
    <w:abstractNumId w:val="18"/>
  </w:num>
  <w:num w:numId="46">
    <w:abstractNumId w:val="25"/>
  </w:num>
  <w:num w:numId="47">
    <w:abstractNumId w:val="8"/>
  </w:num>
  <w:num w:numId="48">
    <w:abstractNumId w:val="42"/>
  </w:num>
  <w:num w:numId="49">
    <w:abstractNumId w:val="14"/>
  </w:num>
  <w:num w:numId="50">
    <w:abstractNumId w:val="20"/>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G14">
    <w15:presenceInfo w15:providerId="None" w15:userId="G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1C"/>
    <w:rsid w:val="000003F1"/>
    <w:rsid w:val="000031A3"/>
    <w:rsid w:val="000059DA"/>
    <w:rsid w:val="00005E68"/>
    <w:rsid w:val="000079A1"/>
    <w:rsid w:val="00007F89"/>
    <w:rsid w:val="0001343E"/>
    <w:rsid w:val="00014187"/>
    <w:rsid w:val="00015024"/>
    <w:rsid w:val="00016A45"/>
    <w:rsid w:val="00021DE7"/>
    <w:rsid w:val="00023CB7"/>
    <w:rsid w:val="000241A6"/>
    <w:rsid w:val="000248AB"/>
    <w:rsid w:val="00030677"/>
    <w:rsid w:val="0003240B"/>
    <w:rsid w:val="00032729"/>
    <w:rsid w:val="0003446F"/>
    <w:rsid w:val="00034BF8"/>
    <w:rsid w:val="0004082A"/>
    <w:rsid w:val="00041FB6"/>
    <w:rsid w:val="00042A57"/>
    <w:rsid w:val="0004387F"/>
    <w:rsid w:val="00043FF6"/>
    <w:rsid w:val="000442C1"/>
    <w:rsid w:val="000444E6"/>
    <w:rsid w:val="00050979"/>
    <w:rsid w:val="0005141B"/>
    <w:rsid w:val="0005165C"/>
    <w:rsid w:val="000544FC"/>
    <w:rsid w:val="000557C4"/>
    <w:rsid w:val="00055C17"/>
    <w:rsid w:val="00057F3C"/>
    <w:rsid w:val="000629EB"/>
    <w:rsid w:val="00065F6D"/>
    <w:rsid w:val="00066201"/>
    <w:rsid w:val="00070EF3"/>
    <w:rsid w:val="00071A1D"/>
    <w:rsid w:val="000720A2"/>
    <w:rsid w:val="0007211D"/>
    <w:rsid w:val="0007244C"/>
    <w:rsid w:val="0007533A"/>
    <w:rsid w:val="00077559"/>
    <w:rsid w:val="000822D7"/>
    <w:rsid w:val="00084A8E"/>
    <w:rsid w:val="00085BCA"/>
    <w:rsid w:val="000865EA"/>
    <w:rsid w:val="00087663"/>
    <w:rsid w:val="00087A9C"/>
    <w:rsid w:val="00087F48"/>
    <w:rsid w:val="00090CE2"/>
    <w:rsid w:val="00091F0C"/>
    <w:rsid w:val="00092307"/>
    <w:rsid w:val="00092378"/>
    <w:rsid w:val="000926CF"/>
    <w:rsid w:val="00093F7F"/>
    <w:rsid w:val="000952C9"/>
    <w:rsid w:val="000965B9"/>
    <w:rsid w:val="000A3D48"/>
    <w:rsid w:val="000A747A"/>
    <w:rsid w:val="000A795D"/>
    <w:rsid w:val="000B2CA2"/>
    <w:rsid w:val="000B536C"/>
    <w:rsid w:val="000B53D9"/>
    <w:rsid w:val="000B683D"/>
    <w:rsid w:val="000B69F9"/>
    <w:rsid w:val="000B6A62"/>
    <w:rsid w:val="000B7B98"/>
    <w:rsid w:val="000C1CD0"/>
    <w:rsid w:val="000C2830"/>
    <w:rsid w:val="000C5340"/>
    <w:rsid w:val="000C57D0"/>
    <w:rsid w:val="000C584E"/>
    <w:rsid w:val="000C72B3"/>
    <w:rsid w:val="000E15D5"/>
    <w:rsid w:val="000E1FE6"/>
    <w:rsid w:val="000E44B6"/>
    <w:rsid w:val="000E714D"/>
    <w:rsid w:val="000F2B57"/>
    <w:rsid w:val="000F7340"/>
    <w:rsid w:val="00101665"/>
    <w:rsid w:val="00101DD0"/>
    <w:rsid w:val="00102F27"/>
    <w:rsid w:val="00104CF5"/>
    <w:rsid w:val="0010648E"/>
    <w:rsid w:val="00111782"/>
    <w:rsid w:val="001119F0"/>
    <w:rsid w:val="00111A5A"/>
    <w:rsid w:val="0011265C"/>
    <w:rsid w:val="00116F3C"/>
    <w:rsid w:val="00117114"/>
    <w:rsid w:val="001206DF"/>
    <w:rsid w:val="00121E27"/>
    <w:rsid w:val="00122F74"/>
    <w:rsid w:val="0012509D"/>
    <w:rsid w:val="001258BA"/>
    <w:rsid w:val="001311D1"/>
    <w:rsid w:val="00132DC4"/>
    <w:rsid w:val="001402DA"/>
    <w:rsid w:val="00143156"/>
    <w:rsid w:val="00143248"/>
    <w:rsid w:val="00144689"/>
    <w:rsid w:val="00144FCB"/>
    <w:rsid w:val="001464D2"/>
    <w:rsid w:val="00146FAF"/>
    <w:rsid w:val="00147C75"/>
    <w:rsid w:val="00153705"/>
    <w:rsid w:val="00155C74"/>
    <w:rsid w:val="0016189E"/>
    <w:rsid w:val="00163FC8"/>
    <w:rsid w:val="00164461"/>
    <w:rsid w:val="0016492C"/>
    <w:rsid w:val="00165092"/>
    <w:rsid w:val="00165112"/>
    <w:rsid w:val="0016786B"/>
    <w:rsid w:val="00170262"/>
    <w:rsid w:val="00170C13"/>
    <w:rsid w:val="00170F7A"/>
    <w:rsid w:val="00171563"/>
    <w:rsid w:val="00173BE3"/>
    <w:rsid w:val="001757CB"/>
    <w:rsid w:val="00180B43"/>
    <w:rsid w:val="00181C66"/>
    <w:rsid w:val="00181E2A"/>
    <w:rsid w:val="00182A79"/>
    <w:rsid w:val="0018338C"/>
    <w:rsid w:val="00184ADA"/>
    <w:rsid w:val="00185CA3"/>
    <w:rsid w:val="001860AB"/>
    <w:rsid w:val="00196061"/>
    <w:rsid w:val="00196502"/>
    <w:rsid w:val="001A0354"/>
    <w:rsid w:val="001A0BF0"/>
    <w:rsid w:val="001A2EA7"/>
    <w:rsid w:val="001A336A"/>
    <w:rsid w:val="001A6174"/>
    <w:rsid w:val="001A7945"/>
    <w:rsid w:val="001A79CF"/>
    <w:rsid w:val="001A7A36"/>
    <w:rsid w:val="001A7CD9"/>
    <w:rsid w:val="001B1070"/>
    <w:rsid w:val="001B1B28"/>
    <w:rsid w:val="001B4FF8"/>
    <w:rsid w:val="001B64D6"/>
    <w:rsid w:val="001B7B64"/>
    <w:rsid w:val="001C004E"/>
    <w:rsid w:val="001C0A69"/>
    <w:rsid w:val="001C2A93"/>
    <w:rsid w:val="001C4995"/>
    <w:rsid w:val="001C4A34"/>
    <w:rsid w:val="001C5875"/>
    <w:rsid w:val="001C5AD1"/>
    <w:rsid w:val="001C6CEF"/>
    <w:rsid w:val="001C7F87"/>
    <w:rsid w:val="001D0152"/>
    <w:rsid w:val="001D37CB"/>
    <w:rsid w:val="001D3CA3"/>
    <w:rsid w:val="001D5618"/>
    <w:rsid w:val="001D5A4D"/>
    <w:rsid w:val="001D668F"/>
    <w:rsid w:val="001D7471"/>
    <w:rsid w:val="001E07E3"/>
    <w:rsid w:val="001E0808"/>
    <w:rsid w:val="001E1035"/>
    <w:rsid w:val="001E1066"/>
    <w:rsid w:val="001E334C"/>
    <w:rsid w:val="001E6CC6"/>
    <w:rsid w:val="001E7262"/>
    <w:rsid w:val="001F036C"/>
    <w:rsid w:val="001F0BA9"/>
    <w:rsid w:val="001F173C"/>
    <w:rsid w:val="001F17D0"/>
    <w:rsid w:val="001F2AC1"/>
    <w:rsid w:val="001F4EC5"/>
    <w:rsid w:val="001F54B0"/>
    <w:rsid w:val="001F6622"/>
    <w:rsid w:val="001F7AE6"/>
    <w:rsid w:val="00200407"/>
    <w:rsid w:val="00201116"/>
    <w:rsid w:val="0020322A"/>
    <w:rsid w:val="00203E3C"/>
    <w:rsid w:val="0020467D"/>
    <w:rsid w:val="00206D4F"/>
    <w:rsid w:val="00210359"/>
    <w:rsid w:val="002142F2"/>
    <w:rsid w:val="00215B1A"/>
    <w:rsid w:val="002169EB"/>
    <w:rsid w:val="00216EE4"/>
    <w:rsid w:val="0022301F"/>
    <w:rsid w:val="00225217"/>
    <w:rsid w:val="00226578"/>
    <w:rsid w:val="00231523"/>
    <w:rsid w:val="00235B25"/>
    <w:rsid w:val="00235C57"/>
    <w:rsid w:val="002369DF"/>
    <w:rsid w:val="00240661"/>
    <w:rsid w:val="0024282D"/>
    <w:rsid w:val="00244FC4"/>
    <w:rsid w:val="002458FA"/>
    <w:rsid w:val="00247102"/>
    <w:rsid w:val="002522CD"/>
    <w:rsid w:val="00252A2E"/>
    <w:rsid w:val="00252E28"/>
    <w:rsid w:val="00253353"/>
    <w:rsid w:val="00253407"/>
    <w:rsid w:val="00256D0F"/>
    <w:rsid w:val="002600BF"/>
    <w:rsid w:val="00260BF2"/>
    <w:rsid w:val="0026253E"/>
    <w:rsid w:val="002645F8"/>
    <w:rsid w:val="00267093"/>
    <w:rsid w:val="002703F6"/>
    <w:rsid w:val="00271C30"/>
    <w:rsid w:val="00272FC9"/>
    <w:rsid w:val="00274B27"/>
    <w:rsid w:val="002755AB"/>
    <w:rsid w:val="00276037"/>
    <w:rsid w:val="00280672"/>
    <w:rsid w:val="00280789"/>
    <w:rsid w:val="00280836"/>
    <w:rsid w:val="00280F22"/>
    <w:rsid w:val="00286ED6"/>
    <w:rsid w:val="0029308D"/>
    <w:rsid w:val="002934F9"/>
    <w:rsid w:val="002941C8"/>
    <w:rsid w:val="00295604"/>
    <w:rsid w:val="002957A8"/>
    <w:rsid w:val="00297510"/>
    <w:rsid w:val="0029761C"/>
    <w:rsid w:val="002A11CC"/>
    <w:rsid w:val="002A16BD"/>
    <w:rsid w:val="002A3876"/>
    <w:rsid w:val="002A4DEF"/>
    <w:rsid w:val="002A57E1"/>
    <w:rsid w:val="002B49E0"/>
    <w:rsid w:val="002B5767"/>
    <w:rsid w:val="002B6B5A"/>
    <w:rsid w:val="002C31AC"/>
    <w:rsid w:val="002C661E"/>
    <w:rsid w:val="002C68DF"/>
    <w:rsid w:val="002C6948"/>
    <w:rsid w:val="002D3974"/>
    <w:rsid w:val="002D56C1"/>
    <w:rsid w:val="002D57EB"/>
    <w:rsid w:val="002D6305"/>
    <w:rsid w:val="002D73F8"/>
    <w:rsid w:val="002E19CF"/>
    <w:rsid w:val="002E4030"/>
    <w:rsid w:val="002E66EF"/>
    <w:rsid w:val="002E7594"/>
    <w:rsid w:val="002E7779"/>
    <w:rsid w:val="002E7A75"/>
    <w:rsid w:val="002F069C"/>
    <w:rsid w:val="002F09A5"/>
    <w:rsid w:val="002F2372"/>
    <w:rsid w:val="002F25D2"/>
    <w:rsid w:val="002F3A9C"/>
    <w:rsid w:val="002F44FE"/>
    <w:rsid w:val="002F5C58"/>
    <w:rsid w:val="002F7E37"/>
    <w:rsid w:val="002F7F21"/>
    <w:rsid w:val="00303AEE"/>
    <w:rsid w:val="00304B29"/>
    <w:rsid w:val="00305DBC"/>
    <w:rsid w:val="00311C7E"/>
    <w:rsid w:val="00312B9F"/>
    <w:rsid w:val="0031473C"/>
    <w:rsid w:val="00316775"/>
    <w:rsid w:val="00316C68"/>
    <w:rsid w:val="00316C7A"/>
    <w:rsid w:val="00320F64"/>
    <w:rsid w:val="00322667"/>
    <w:rsid w:val="00322F79"/>
    <w:rsid w:val="00326D0D"/>
    <w:rsid w:val="00330532"/>
    <w:rsid w:val="003321AF"/>
    <w:rsid w:val="0033241F"/>
    <w:rsid w:val="00333CE6"/>
    <w:rsid w:val="00333DFA"/>
    <w:rsid w:val="00334FE3"/>
    <w:rsid w:val="00341510"/>
    <w:rsid w:val="003422B9"/>
    <w:rsid w:val="003430E9"/>
    <w:rsid w:val="003471F7"/>
    <w:rsid w:val="0035067C"/>
    <w:rsid w:val="00351EF6"/>
    <w:rsid w:val="003543B1"/>
    <w:rsid w:val="003550D0"/>
    <w:rsid w:val="00356D78"/>
    <w:rsid w:val="0036036F"/>
    <w:rsid w:val="0036063B"/>
    <w:rsid w:val="00361BB9"/>
    <w:rsid w:val="00361F5B"/>
    <w:rsid w:val="003621AD"/>
    <w:rsid w:val="0036565F"/>
    <w:rsid w:val="00371055"/>
    <w:rsid w:val="00372242"/>
    <w:rsid w:val="003774B4"/>
    <w:rsid w:val="00377E8C"/>
    <w:rsid w:val="003807EE"/>
    <w:rsid w:val="003810B7"/>
    <w:rsid w:val="003816CF"/>
    <w:rsid w:val="00382F71"/>
    <w:rsid w:val="00384C23"/>
    <w:rsid w:val="00390149"/>
    <w:rsid w:val="003918FD"/>
    <w:rsid w:val="00393F56"/>
    <w:rsid w:val="00394E0D"/>
    <w:rsid w:val="00395D96"/>
    <w:rsid w:val="003970AA"/>
    <w:rsid w:val="00397BC8"/>
    <w:rsid w:val="003A0BEA"/>
    <w:rsid w:val="003A0D21"/>
    <w:rsid w:val="003A0F4B"/>
    <w:rsid w:val="003A374A"/>
    <w:rsid w:val="003A4497"/>
    <w:rsid w:val="003A55DC"/>
    <w:rsid w:val="003A6C52"/>
    <w:rsid w:val="003B1319"/>
    <w:rsid w:val="003B350E"/>
    <w:rsid w:val="003B38AA"/>
    <w:rsid w:val="003B420D"/>
    <w:rsid w:val="003C10B3"/>
    <w:rsid w:val="003C2DA3"/>
    <w:rsid w:val="003C3549"/>
    <w:rsid w:val="003C635B"/>
    <w:rsid w:val="003C6553"/>
    <w:rsid w:val="003D01DB"/>
    <w:rsid w:val="003D2047"/>
    <w:rsid w:val="003D36EB"/>
    <w:rsid w:val="003D4288"/>
    <w:rsid w:val="003D4FFF"/>
    <w:rsid w:val="003D5E14"/>
    <w:rsid w:val="003D7D6A"/>
    <w:rsid w:val="003E187A"/>
    <w:rsid w:val="003E198C"/>
    <w:rsid w:val="003E2D25"/>
    <w:rsid w:val="003F1AFB"/>
    <w:rsid w:val="003F21BE"/>
    <w:rsid w:val="003F3955"/>
    <w:rsid w:val="003F547E"/>
    <w:rsid w:val="003F587B"/>
    <w:rsid w:val="003F702B"/>
    <w:rsid w:val="003F7C83"/>
    <w:rsid w:val="00400CE3"/>
    <w:rsid w:val="004053A7"/>
    <w:rsid w:val="004055D3"/>
    <w:rsid w:val="0040611D"/>
    <w:rsid w:val="0040756D"/>
    <w:rsid w:val="0040764A"/>
    <w:rsid w:val="00410D75"/>
    <w:rsid w:val="00412B8C"/>
    <w:rsid w:val="00413058"/>
    <w:rsid w:val="00413818"/>
    <w:rsid w:val="00414DCD"/>
    <w:rsid w:val="00415A58"/>
    <w:rsid w:val="00416C18"/>
    <w:rsid w:val="00416CFE"/>
    <w:rsid w:val="004170F1"/>
    <w:rsid w:val="0042001C"/>
    <w:rsid w:val="0042039A"/>
    <w:rsid w:val="0042337E"/>
    <w:rsid w:val="00423589"/>
    <w:rsid w:val="00423980"/>
    <w:rsid w:val="00423CA3"/>
    <w:rsid w:val="00424A1F"/>
    <w:rsid w:val="00425EB6"/>
    <w:rsid w:val="00430193"/>
    <w:rsid w:val="0043121F"/>
    <w:rsid w:val="0043384E"/>
    <w:rsid w:val="00435036"/>
    <w:rsid w:val="0043745E"/>
    <w:rsid w:val="00437CD9"/>
    <w:rsid w:val="00442CAE"/>
    <w:rsid w:val="00447F1F"/>
    <w:rsid w:val="004505DA"/>
    <w:rsid w:val="00452BA6"/>
    <w:rsid w:val="00452CC9"/>
    <w:rsid w:val="0045353A"/>
    <w:rsid w:val="00453752"/>
    <w:rsid w:val="004553CF"/>
    <w:rsid w:val="004558B7"/>
    <w:rsid w:val="00462083"/>
    <w:rsid w:val="004624C8"/>
    <w:rsid w:val="004636A3"/>
    <w:rsid w:val="004742B8"/>
    <w:rsid w:val="00474309"/>
    <w:rsid w:val="00475C1A"/>
    <w:rsid w:val="00480F83"/>
    <w:rsid w:val="00481291"/>
    <w:rsid w:val="004818D5"/>
    <w:rsid w:val="00485E83"/>
    <w:rsid w:val="00487074"/>
    <w:rsid w:val="0049344C"/>
    <w:rsid w:val="0049542D"/>
    <w:rsid w:val="00495EFF"/>
    <w:rsid w:val="00496D72"/>
    <w:rsid w:val="00497FE5"/>
    <w:rsid w:val="004A4D77"/>
    <w:rsid w:val="004B124E"/>
    <w:rsid w:val="004B178F"/>
    <w:rsid w:val="004B29A0"/>
    <w:rsid w:val="004B3D09"/>
    <w:rsid w:val="004B59A4"/>
    <w:rsid w:val="004B72A3"/>
    <w:rsid w:val="004B72CB"/>
    <w:rsid w:val="004C1BC7"/>
    <w:rsid w:val="004C2BAA"/>
    <w:rsid w:val="004C42A0"/>
    <w:rsid w:val="004C541E"/>
    <w:rsid w:val="004C6951"/>
    <w:rsid w:val="004C6FEF"/>
    <w:rsid w:val="004C7DE0"/>
    <w:rsid w:val="004D12FA"/>
    <w:rsid w:val="004D3F5F"/>
    <w:rsid w:val="004D4C72"/>
    <w:rsid w:val="004D71EC"/>
    <w:rsid w:val="004E2DD3"/>
    <w:rsid w:val="004E3EAF"/>
    <w:rsid w:val="004E433E"/>
    <w:rsid w:val="004E4796"/>
    <w:rsid w:val="004E61B7"/>
    <w:rsid w:val="004E66BB"/>
    <w:rsid w:val="004E68E1"/>
    <w:rsid w:val="004F0AE5"/>
    <w:rsid w:val="004F24C9"/>
    <w:rsid w:val="004F276E"/>
    <w:rsid w:val="004F3664"/>
    <w:rsid w:val="004F53FC"/>
    <w:rsid w:val="004F5F26"/>
    <w:rsid w:val="005028D3"/>
    <w:rsid w:val="005056DA"/>
    <w:rsid w:val="00507286"/>
    <w:rsid w:val="00521663"/>
    <w:rsid w:val="0052477A"/>
    <w:rsid w:val="005256E5"/>
    <w:rsid w:val="0053026D"/>
    <w:rsid w:val="00530869"/>
    <w:rsid w:val="0053230A"/>
    <w:rsid w:val="00536222"/>
    <w:rsid w:val="005370F7"/>
    <w:rsid w:val="0054153D"/>
    <w:rsid w:val="00541E93"/>
    <w:rsid w:val="00544899"/>
    <w:rsid w:val="00544CDC"/>
    <w:rsid w:val="00546A0F"/>
    <w:rsid w:val="0055172A"/>
    <w:rsid w:val="00551918"/>
    <w:rsid w:val="00551FA4"/>
    <w:rsid w:val="00552C55"/>
    <w:rsid w:val="0055307F"/>
    <w:rsid w:val="005573A9"/>
    <w:rsid w:val="00560645"/>
    <w:rsid w:val="0056170F"/>
    <w:rsid w:val="00562AA0"/>
    <w:rsid w:val="00564960"/>
    <w:rsid w:val="00564F17"/>
    <w:rsid w:val="00565542"/>
    <w:rsid w:val="005657D2"/>
    <w:rsid w:val="00572E2C"/>
    <w:rsid w:val="00574463"/>
    <w:rsid w:val="005753A8"/>
    <w:rsid w:val="005776EC"/>
    <w:rsid w:val="005777E9"/>
    <w:rsid w:val="005778BA"/>
    <w:rsid w:val="00577A7F"/>
    <w:rsid w:val="00577DB6"/>
    <w:rsid w:val="00581BC8"/>
    <w:rsid w:val="005835D5"/>
    <w:rsid w:val="00584EE7"/>
    <w:rsid w:val="00585784"/>
    <w:rsid w:val="0058616E"/>
    <w:rsid w:val="00586E77"/>
    <w:rsid w:val="005871FC"/>
    <w:rsid w:val="00587833"/>
    <w:rsid w:val="0059290B"/>
    <w:rsid w:val="00592C30"/>
    <w:rsid w:val="00592ECC"/>
    <w:rsid w:val="0059365F"/>
    <w:rsid w:val="0059509B"/>
    <w:rsid w:val="005967BC"/>
    <w:rsid w:val="005972E2"/>
    <w:rsid w:val="0059761B"/>
    <w:rsid w:val="00597DFA"/>
    <w:rsid w:val="005A06AC"/>
    <w:rsid w:val="005A1697"/>
    <w:rsid w:val="005A32F2"/>
    <w:rsid w:val="005A3655"/>
    <w:rsid w:val="005A41FD"/>
    <w:rsid w:val="005A68C5"/>
    <w:rsid w:val="005A757F"/>
    <w:rsid w:val="005B2BD3"/>
    <w:rsid w:val="005B3A13"/>
    <w:rsid w:val="005B6909"/>
    <w:rsid w:val="005C0156"/>
    <w:rsid w:val="005C0B97"/>
    <w:rsid w:val="005C4630"/>
    <w:rsid w:val="005C60E4"/>
    <w:rsid w:val="005C6DD9"/>
    <w:rsid w:val="005D3A51"/>
    <w:rsid w:val="005D52FA"/>
    <w:rsid w:val="005D59DD"/>
    <w:rsid w:val="005D5E47"/>
    <w:rsid w:val="005D78AC"/>
    <w:rsid w:val="005E0E01"/>
    <w:rsid w:val="005E17AA"/>
    <w:rsid w:val="005E31C5"/>
    <w:rsid w:val="005E55B7"/>
    <w:rsid w:val="005E5E02"/>
    <w:rsid w:val="005E61AF"/>
    <w:rsid w:val="005F01B7"/>
    <w:rsid w:val="005F02F2"/>
    <w:rsid w:val="005F156F"/>
    <w:rsid w:val="005F2EEC"/>
    <w:rsid w:val="005F323B"/>
    <w:rsid w:val="005F35FB"/>
    <w:rsid w:val="00600069"/>
    <w:rsid w:val="0060185F"/>
    <w:rsid w:val="00603009"/>
    <w:rsid w:val="00604CCE"/>
    <w:rsid w:val="006054D4"/>
    <w:rsid w:val="00605C5A"/>
    <w:rsid w:val="00610251"/>
    <w:rsid w:val="006118F1"/>
    <w:rsid w:val="0061313B"/>
    <w:rsid w:val="0061383B"/>
    <w:rsid w:val="006164AC"/>
    <w:rsid w:val="00616C9F"/>
    <w:rsid w:val="00617856"/>
    <w:rsid w:val="00617F2C"/>
    <w:rsid w:val="006213CD"/>
    <w:rsid w:val="00621AF6"/>
    <w:rsid w:val="0062340D"/>
    <w:rsid w:val="00625599"/>
    <w:rsid w:val="00630D9D"/>
    <w:rsid w:val="00631113"/>
    <w:rsid w:val="00634CB4"/>
    <w:rsid w:val="00634D47"/>
    <w:rsid w:val="006367A7"/>
    <w:rsid w:val="00642B33"/>
    <w:rsid w:val="00643636"/>
    <w:rsid w:val="0064433A"/>
    <w:rsid w:val="00645D78"/>
    <w:rsid w:val="006464A1"/>
    <w:rsid w:val="006465ED"/>
    <w:rsid w:val="006507F9"/>
    <w:rsid w:val="006517C8"/>
    <w:rsid w:val="0065219A"/>
    <w:rsid w:val="00653F56"/>
    <w:rsid w:val="006544BE"/>
    <w:rsid w:val="006553B2"/>
    <w:rsid w:val="00655748"/>
    <w:rsid w:val="00656F24"/>
    <w:rsid w:val="00656F4D"/>
    <w:rsid w:val="006609AF"/>
    <w:rsid w:val="00660A5F"/>
    <w:rsid w:val="00660AA9"/>
    <w:rsid w:val="00663064"/>
    <w:rsid w:val="00664894"/>
    <w:rsid w:val="00665503"/>
    <w:rsid w:val="00665644"/>
    <w:rsid w:val="00665B4C"/>
    <w:rsid w:val="00667D18"/>
    <w:rsid w:val="00670613"/>
    <w:rsid w:val="00673E28"/>
    <w:rsid w:val="0067431F"/>
    <w:rsid w:val="00674A76"/>
    <w:rsid w:val="00676484"/>
    <w:rsid w:val="00676E57"/>
    <w:rsid w:val="00677562"/>
    <w:rsid w:val="00677D7D"/>
    <w:rsid w:val="00680069"/>
    <w:rsid w:val="00680DA5"/>
    <w:rsid w:val="0068369E"/>
    <w:rsid w:val="00683B5B"/>
    <w:rsid w:val="00686041"/>
    <w:rsid w:val="00686AF6"/>
    <w:rsid w:val="0069050E"/>
    <w:rsid w:val="00690676"/>
    <w:rsid w:val="006914D8"/>
    <w:rsid w:val="00695666"/>
    <w:rsid w:val="006956C8"/>
    <w:rsid w:val="00695DF4"/>
    <w:rsid w:val="006A04AE"/>
    <w:rsid w:val="006A0925"/>
    <w:rsid w:val="006A0A23"/>
    <w:rsid w:val="006A4728"/>
    <w:rsid w:val="006A65AC"/>
    <w:rsid w:val="006A7D5A"/>
    <w:rsid w:val="006B2C20"/>
    <w:rsid w:val="006C1367"/>
    <w:rsid w:val="006C4588"/>
    <w:rsid w:val="006C5806"/>
    <w:rsid w:val="006C5A32"/>
    <w:rsid w:val="006C5D66"/>
    <w:rsid w:val="006C5E28"/>
    <w:rsid w:val="006C6EC5"/>
    <w:rsid w:val="006D0964"/>
    <w:rsid w:val="006D3865"/>
    <w:rsid w:val="006D3F63"/>
    <w:rsid w:val="006D4C84"/>
    <w:rsid w:val="006D528D"/>
    <w:rsid w:val="006D6783"/>
    <w:rsid w:val="006D7988"/>
    <w:rsid w:val="006D798A"/>
    <w:rsid w:val="006E1BF8"/>
    <w:rsid w:val="006E4FA9"/>
    <w:rsid w:val="006E677E"/>
    <w:rsid w:val="006E6C4C"/>
    <w:rsid w:val="006F123A"/>
    <w:rsid w:val="006F25E1"/>
    <w:rsid w:val="006F2C26"/>
    <w:rsid w:val="006F47DA"/>
    <w:rsid w:val="006F4BDC"/>
    <w:rsid w:val="006F5872"/>
    <w:rsid w:val="006F650E"/>
    <w:rsid w:val="006F6C32"/>
    <w:rsid w:val="00700495"/>
    <w:rsid w:val="0070049D"/>
    <w:rsid w:val="00702217"/>
    <w:rsid w:val="00703BB7"/>
    <w:rsid w:val="00704A98"/>
    <w:rsid w:val="00714D69"/>
    <w:rsid w:val="0071538D"/>
    <w:rsid w:val="0071627E"/>
    <w:rsid w:val="00716529"/>
    <w:rsid w:val="007238C1"/>
    <w:rsid w:val="00724D46"/>
    <w:rsid w:val="0072609F"/>
    <w:rsid w:val="007267F6"/>
    <w:rsid w:val="00727C67"/>
    <w:rsid w:val="00727EA2"/>
    <w:rsid w:val="0073498A"/>
    <w:rsid w:val="00735F79"/>
    <w:rsid w:val="00735FF7"/>
    <w:rsid w:val="007375DC"/>
    <w:rsid w:val="00737F85"/>
    <w:rsid w:val="0074389C"/>
    <w:rsid w:val="00744848"/>
    <w:rsid w:val="007464E7"/>
    <w:rsid w:val="0074693D"/>
    <w:rsid w:val="00746943"/>
    <w:rsid w:val="00746FBC"/>
    <w:rsid w:val="00747420"/>
    <w:rsid w:val="0075007D"/>
    <w:rsid w:val="00751368"/>
    <w:rsid w:val="0075155F"/>
    <w:rsid w:val="00751CC8"/>
    <w:rsid w:val="0075359E"/>
    <w:rsid w:val="00753BBB"/>
    <w:rsid w:val="00753F08"/>
    <w:rsid w:val="007551B7"/>
    <w:rsid w:val="00755395"/>
    <w:rsid w:val="00757074"/>
    <w:rsid w:val="00757250"/>
    <w:rsid w:val="00757C4C"/>
    <w:rsid w:val="00757CCE"/>
    <w:rsid w:val="00760559"/>
    <w:rsid w:val="007641FB"/>
    <w:rsid w:val="0076561B"/>
    <w:rsid w:val="0076577C"/>
    <w:rsid w:val="007662C4"/>
    <w:rsid w:val="007676E4"/>
    <w:rsid w:val="00771E1A"/>
    <w:rsid w:val="007740E3"/>
    <w:rsid w:val="00774B5A"/>
    <w:rsid w:val="00774CE6"/>
    <w:rsid w:val="00776606"/>
    <w:rsid w:val="00776DA7"/>
    <w:rsid w:val="00780F4A"/>
    <w:rsid w:val="0078105C"/>
    <w:rsid w:val="007816BD"/>
    <w:rsid w:val="00783111"/>
    <w:rsid w:val="0078339A"/>
    <w:rsid w:val="00783B0B"/>
    <w:rsid w:val="007851D9"/>
    <w:rsid w:val="00785276"/>
    <w:rsid w:val="0078632B"/>
    <w:rsid w:val="0078635A"/>
    <w:rsid w:val="00786BC4"/>
    <w:rsid w:val="0078717F"/>
    <w:rsid w:val="007871A4"/>
    <w:rsid w:val="00790DFF"/>
    <w:rsid w:val="00791BB3"/>
    <w:rsid w:val="00791D6E"/>
    <w:rsid w:val="00792FA0"/>
    <w:rsid w:val="0079442F"/>
    <w:rsid w:val="00796744"/>
    <w:rsid w:val="00796E34"/>
    <w:rsid w:val="007976A8"/>
    <w:rsid w:val="007A0473"/>
    <w:rsid w:val="007A0E3A"/>
    <w:rsid w:val="007A163B"/>
    <w:rsid w:val="007A1DFC"/>
    <w:rsid w:val="007A3DCE"/>
    <w:rsid w:val="007A449E"/>
    <w:rsid w:val="007A5644"/>
    <w:rsid w:val="007A6E76"/>
    <w:rsid w:val="007A76BA"/>
    <w:rsid w:val="007B57B4"/>
    <w:rsid w:val="007C11DA"/>
    <w:rsid w:val="007C4147"/>
    <w:rsid w:val="007C6687"/>
    <w:rsid w:val="007D0B1C"/>
    <w:rsid w:val="007D4407"/>
    <w:rsid w:val="007D5344"/>
    <w:rsid w:val="007D6265"/>
    <w:rsid w:val="007D678D"/>
    <w:rsid w:val="007D67FB"/>
    <w:rsid w:val="007E267D"/>
    <w:rsid w:val="007E3F4C"/>
    <w:rsid w:val="007E53FC"/>
    <w:rsid w:val="007E55D6"/>
    <w:rsid w:val="007E5BF1"/>
    <w:rsid w:val="007F127A"/>
    <w:rsid w:val="007F4532"/>
    <w:rsid w:val="007F516C"/>
    <w:rsid w:val="00800FD1"/>
    <w:rsid w:val="008018CC"/>
    <w:rsid w:val="00802419"/>
    <w:rsid w:val="0080447A"/>
    <w:rsid w:val="00805A85"/>
    <w:rsid w:val="00807E74"/>
    <w:rsid w:val="0081007F"/>
    <w:rsid w:val="0081357C"/>
    <w:rsid w:val="0081492E"/>
    <w:rsid w:val="00814BEF"/>
    <w:rsid w:val="00816527"/>
    <w:rsid w:val="008200B1"/>
    <w:rsid w:val="00821D2D"/>
    <w:rsid w:val="0082532E"/>
    <w:rsid w:val="0082615B"/>
    <w:rsid w:val="00834F82"/>
    <w:rsid w:val="008417D9"/>
    <w:rsid w:val="00846227"/>
    <w:rsid w:val="00846D05"/>
    <w:rsid w:val="00847A69"/>
    <w:rsid w:val="00847BB9"/>
    <w:rsid w:val="00852C1C"/>
    <w:rsid w:val="0085426E"/>
    <w:rsid w:val="00855818"/>
    <w:rsid w:val="00857714"/>
    <w:rsid w:val="00863481"/>
    <w:rsid w:val="0086568F"/>
    <w:rsid w:val="00867648"/>
    <w:rsid w:val="008678A7"/>
    <w:rsid w:val="00867946"/>
    <w:rsid w:val="0087035C"/>
    <w:rsid w:val="0087060F"/>
    <w:rsid w:val="00872149"/>
    <w:rsid w:val="0087280E"/>
    <w:rsid w:val="00876682"/>
    <w:rsid w:val="00876BB1"/>
    <w:rsid w:val="00876DF4"/>
    <w:rsid w:val="00877829"/>
    <w:rsid w:val="00880DBC"/>
    <w:rsid w:val="008814C2"/>
    <w:rsid w:val="0088256A"/>
    <w:rsid w:val="008833C6"/>
    <w:rsid w:val="008847FD"/>
    <w:rsid w:val="00886D24"/>
    <w:rsid w:val="00887268"/>
    <w:rsid w:val="00887DE9"/>
    <w:rsid w:val="008912AD"/>
    <w:rsid w:val="008923B3"/>
    <w:rsid w:val="00892E50"/>
    <w:rsid w:val="00893F8F"/>
    <w:rsid w:val="00894892"/>
    <w:rsid w:val="0089508D"/>
    <w:rsid w:val="00895709"/>
    <w:rsid w:val="008960F6"/>
    <w:rsid w:val="00896B29"/>
    <w:rsid w:val="008A4E69"/>
    <w:rsid w:val="008A6D6F"/>
    <w:rsid w:val="008B2279"/>
    <w:rsid w:val="008B2F4E"/>
    <w:rsid w:val="008B56BC"/>
    <w:rsid w:val="008B6C36"/>
    <w:rsid w:val="008C0BB5"/>
    <w:rsid w:val="008C131F"/>
    <w:rsid w:val="008C2A8A"/>
    <w:rsid w:val="008C320D"/>
    <w:rsid w:val="008C34AF"/>
    <w:rsid w:val="008C61B9"/>
    <w:rsid w:val="008C6962"/>
    <w:rsid w:val="008C7D55"/>
    <w:rsid w:val="008D01D9"/>
    <w:rsid w:val="008D408A"/>
    <w:rsid w:val="008D49FB"/>
    <w:rsid w:val="008D6BBC"/>
    <w:rsid w:val="008D6C93"/>
    <w:rsid w:val="008E2803"/>
    <w:rsid w:val="008E3640"/>
    <w:rsid w:val="008E36D1"/>
    <w:rsid w:val="008E78BB"/>
    <w:rsid w:val="008F32E7"/>
    <w:rsid w:val="008F4FF5"/>
    <w:rsid w:val="008F5647"/>
    <w:rsid w:val="008F5A15"/>
    <w:rsid w:val="008F6594"/>
    <w:rsid w:val="008F7806"/>
    <w:rsid w:val="00900911"/>
    <w:rsid w:val="00901EF4"/>
    <w:rsid w:val="00901F68"/>
    <w:rsid w:val="00901F7B"/>
    <w:rsid w:val="009049A2"/>
    <w:rsid w:val="00906533"/>
    <w:rsid w:val="00907112"/>
    <w:rsid w:val="00912B97"/>
    <w:rsid w:val="00912C81"/>
    <w:rsid w:val="00913889"/>
    <w:rsid w:val="00914A17"/>
    <w:rsid w:val="00915099"/>
    <w:rsid w:val="0091623F"/>
    <w:rsid w:val="00916FF0"/>
    <w:rsid w:val="00923DD8"/>
    <w:rsid w:val="00924E01"/>
    <w:rsid w:val="00926951"/>
    <w:rsid w:val="00926FD5"/>
    <w:rsid w:val="00927AA2"/>
    <w:rsid w:val="00930F8F"/>
    <w:rsid w:val="00931647"/>
    <w:rsid w:val="009322A4"/>
    <w:rsid w:val="009341A7"/>
    <w:rsid w:val="00935E3F"/>
    <w:rsid w:val="00940D54"/>
    <w:rsid w:val="00941AC3"/>
    <w:rsid w:val="00943FDC"/>
    <w:rsid w:val="00945C5A"/>
    <w:rsid w:val="00947415"/>
    <w:rsid w:val="009477E3"/>
    <w:rsid w:val="009522CD"/>
    <w:rsid w:val="00953051"/>
    <w:rsid w:val="0095348E"/>
    <w:rsid w:val="00953659"/>
    <w:rsid w:val="00953811"/>
    <w:rsid w:val="009544A6"/>
    <w:rsid w:val="00956E9B"/>
    <w:rsid w:val="009571A6"/>
    <w:rsid w:val="0095791A"/>
    <w:rsid w:val="00962E3E"/>
    <w:rsid w:val="00964958"/>
    <w:rsid w:val="0096513A"/>
    <w:rsid w:val="00965230"/>
    <w:rsid w:val="00967553"/>
    <w:rsid w:val="0097047F"/>
    <w:rsid w:val="00971801"/>
    <w:rsid w:val="00976372"/>
    <w:rsid w:val="009811F6"/>
    <w:rsid w:val="009817D2"/>
    <w:rsid w:val="0098317E"/>
    <w:rsid w:val="00984E9B"/>
    <w:rsid w:val="00985074"/>
    <w:rsid w:val="009851E6"/>
    <w:rsid w:val="00985AD5"/>
    <w:rsid w:val="00985F60"/>
    <w:rsid w:val="00986DFF"/>
    <w:rsid w:val="00991E5B"/>
    <w:rsid w:val="0099343D"/>
    <w:rsid w:val="00994BBF"/>
    <w:rsid w:val="00995D47"/>
    <w:rsid w:val="00996A66"/>
    <w:rsid w:val="00997F13"/>
    <w:rsid w:val="009A5760"/>
    <w:rsid w:val="009A5DEA"/>
    <w:rsid w:val="009A628F"/>
    <w:rsid w:val="009A64D2"/>
    <w:rsid w:val="009A6A6E"/>
    <w:rsid w:val="009C151E"/>
    <w:rsid w:val="009C1FCC"/>
    <w:rsid w:val="009C23B8"/>
    <w:rsid w:val="009C3174"/>
    <w:rsid w:val="009C37EA"/>
    <w:rsid w:val="009C57F3"/>
    <w:rsid w:val="009C695E"/>
    <w:rsid w:val="009C7168"/>
    <w:rsid w:val="009C7B2E"/>
    <w:rsid w:val="009D137F"/>
    <w:rsid w:val="009D3A18"/>
    <w:rsid w:val="009E00E1"/>
    <w:rsid w:val="009E29F5"/>
    <w:rsid w:val="009E5AE7"/>
    <w:rsid w:val="009E7A9A"/>
    <w:rsid w:val="009F137B"/>
    <w:rsid w:val="009F2850"/>
    <w:rsid w:val="009F49CB"/>
    <w:rsid w:val="009F5390"/>
    <w:rsid w:val="009F54B6"/>
    <w:rsid w:val="009F6CA9"/>
    <w:rsid w:val="00A007ED"/>
    <w:rsid w:val="00A03FF6"/>
    <w:rsid w:val="00A0476B"/>
    <w:rsid w:val="00A05649"/>
    <w:rsid w:val="00A0612B"/>
    <w:rsid w:val="00A06A4B"/>
    <w:rsid w:val="00A153FB"/>
    <w:rsid w:val="00A16194"/>
    <w:rsid w:val="00A222C4"/>
    <w:rsid w:val="00A22940"/>
    <w:rsid w:val="00A24DA3"/>
    <w:rsid w:val="00A27298"/>
    <w:rsid w:val="00A2763A"/>
    <w:rsid w:val="00A27771"/>
    <w:rsid w:val="00A3077B"/>
    <w:rsid w:val="00A308A1"/>
    <w:rsid w:val="00A30A3A"/>
    <w:rsid w:val="00A33F4B"/>
    <w:rsid w:val="00A348A1"/>
    <w:rsid w:val="00A4065A"/>
    <w:rsid w:val="00A4199E"/>
    <w:rsid w:val="00A44810"/>
    <w:rsid w:val="00A4560E"/>
    <w:rsid w:val="00A46F4E"/>
    <w:rsid w:val="00A51F38"/>
    <w:rsid w:val="00A55337"/>
    <w:rsid w:val="00A573A6"/>
    <w:rsid w:val="00A60197"/>
    <w:rsid w:val="00A60CD2"/>
    <w:rsid w:val="00A627AE"/>
    <w:rsid w:val="00A65015"/>
    <w:rsid w:val="00A654C5"/>
    <w:rsid w:val="00A6647F"/>
    <w:rsid w:val="00A66A94"/>
    <w:rsid w:val="00A74BC3"/>
    <w:rsid w:val="00A80263"/>
    <w:rsid w:val="00A80F84"/>
    <w:rsid w:val="00A813C9"/>
    <w:rsid w:val="00A81C77"/>
    <w:rsid w:val="00A84990"/>
    <w:rsid w:val="00A84CF6"/>
    <w:rsid w:val="00A8677E"/>
    <w:rsid w:val="00A90C6B"/>
    <w:rsid w:val="00A9372B"/>
    <w:rsid w:val="00A93C3C"/>
    <w:rsid w:val="00A94F78"/>
    <w:rsid w:val="00A95309"/>
    <w:rsid w:val="00A97499"/>
    <w:rsid w:val="00A97C75"/>
    <w:rsid w:val="00AA07FC"/>
    <w:rsid w:val="00AA1472"/>
    <w:rsid w:val="00AA5F09"/>
    <w:rsid w:val="00AA6D35"/>
    <w:rsid w:val="00AA6D37"/>
    <w:rsid w:val="00AA7059"/>
    <w:rsid w:val="00AA72C0"/>
    <w:rsid w:val="00AB3FC1"/>
    <w:rsid w:val="00AB61E4"/>
    <w:rsid w:val="00AC00DA"/>
    <w:rsid w:val="00AC0212"/>
    <w:rsid w:val="00AC1B0F"/>
    <w:rsid w:val="00AC2BBB"/>
    <w:rsid w:val="00AC54F3"/>
    <w:rsid w:val="00AC6049"/>
    <w:rsid w:val="00AC754B"/>
    <w:rsid w:val="00AD73DF"/>
    <w:rsid w:val="00AE141C"/>
    <w:rsid w:val="00AE1AED"/>
    <w:rsid w:val="00AE418F"/>
    <w:rsid w:val="00AF027F"/>
    <w:rsid w:val="00AF0A21"/>
    <w:rsid w:val="00AF2F71"/>
    <w:rsid w:val="00AF5CE6"/>
    <w:rsid w:val="00B01065"/>
    <w:rsid w:val="00B01F8D"/>
    <w:rsid w:val="00B04BCB"/>
    <w:rsid w:val="00B0594C"/>
    <w:rsid w:val="00B06144"/>
    <w:rsid w:val="00B06D2D"/>
    <w:rsid w:val="00B13B82"/>
    <w:rsid w:val="00B14318"/>
    <w:rsid w:val="00B1454D"/>
    <w:rsid w:val="00B159AC"/>
    <w:rsid w:val="00B221AE"/>
    <w:rsid w:val="00B231EE"/>
    <w:rsid w:val="00B23BBE"/>
    <w:rsid w:val="00B24024"/>
    <w:rsid w:val="00B2652C"/>
    <w:rsid w:val="00B276EA"/>
    <w:rsid w:val="00B30FC1"/>
    <w:rsid w:val="00B32CC4"/>
    <w:rsid w:val="00B3308E"/>
    <w:rsid w:val="00B33C9C"/>
    <w:rsid w:val="00B36514"/>
    <w:rsid w:val="00B43B13"/>
    <w:rsid w:val="00B44D19"/>
    <w:rsid w:val="00B460B3"/>
    <w:rsid w:val="00B46528"/>
    <w:rsid w:val="00B5001D"/>
    <w:rsid w:val="00B5073B"/>
    <w:rsid w:val="00B5311B"/>
    <w:rsid w:val="00B537E6"/>
    <w:rsid w:val="00B5457A"/>
    <w:rsid w:val="00B54E07"/>
    <w:rsid w:val="00B578C5"/>
    <w:rsid w:val="00B61918"/>
    <w:rsid w:val="00B62349"/>
    <w:rsid w:val="00B6795C"/>
    <w:rsid w:val="00B70108"/>
    <w:rsid w:val="00B71113"/>
    <w:rsid w:val="00B72C52"/>
    <w:rsid w:val="00B7410F"/>
    <w:rsid w:val="00B7444E"/>
    <w:rsid w:val="00B76858"/>
    <w:rsid w:val="00B84601"/>
    <w:rsid w:val="00B90CA1"/>
    <w:rsid w:val="00B9202A"/>
    <w:rsid w:val="00B93550"/>
    <w:rsid w:val="00B94B41"/>
    <w:rsid w:val="00B95FA9"/>
    <w:rsid w:val="00B97462"/>
    <w:rsid w:val="00BA19E6"/>
    <w:rsid w:val="00BA2A3A"/>
    <w:rsid w:val="00BA2FBC"/>
    <w:rsid w:val="00BA62CE"/>
    <w:rsid w:val="00BA6C41"/>
    <w:rsid w:val="00BB1943"/>
    <w:rsid w:val="00BB49BF"/>
    <w:rsid w:val="00BB565D"/>
    <w:rsid w:val="00BB60AA"/>
    <w:rsid w:val="00BB6E9B"/>
    <w:rsid w:val="00BC031B"/>
    <w:rsid w:val="00BC05D0"/>
    <w:rsid w:val="00BC0CC4"/>
    <w:rsid w:val="00BC1B27"/>
    <w:rsid w:val="00BC44E1"/>
    <w:rsid w:val="00BC5FDC"/>
    <w:rsid w:val="00BC7921"/>
    <w:rsid w:val="00BD04BC"/>
    <w:rsid w:val="00BD0564"/>
    <w:rsid w:val="00BD1CDF"/>
    <w:rsid w:val="00BD31E3"/>
    <w:rsid w:val="00BD635C"/>
    <w:rsid w:val="00BE05C0"/>
    <w:rsid w:val="00BE0CCA"/>
    <w:rsid w:val="00BE1A2D"/>
    <w:rsid w:val="00BE1A37"/>
    <w:rsid w:val="00BE25CA"/>
    <w:rsid w:val="00BE2F76"/>
    <w:rsid w:val="00BE54EE"/>
    <w:rsid w:val="00BE5F2C"/>
    <w:rsid w:val="00BE7F60"/>
    <w:rsid w:val="00BF1286"/>
    <w:rsid w:val="00BF13E6"/>
    <w:rsid w:val="00BF3E85"/>
    <w:rsid w:val="00BF4188"/>
    <w:rsid w:val="00BF41D6"/>
    <w:rsid w:val="00BF5E8B"/>
    <w:rsid w:val="00C02FD9"/>
    <w:rsid w:val="00C05E73"/>
    <w:rsid w:val="00C05FA2"/>
    <w:rsid w:val="00C0633C"/>
    <w:rsid w:val="00C20448"/>
    <w:rsid w:val="00C21100"/>
    <w:rsid w:val="00C23E98"/>
    <w:rsid w:val="00C24696"/>
    <w:rsid w:val="00C2480E"/>
    <w:rsid w:val="00C25933"/>
    <w:rsid w:val="00C31451"/>
    <w:rsid w:val="00C33E81"/>
    <w:rsid w:val="00C35220"/>
    <w:rsid w:val="00C353A3"/>
    <w:rsid w:val="00C4107C"/>
    <w:rsid w:val="00C4194C"/>
    <w:rsid w:val="00C419AF"/>
    <w:rsid w:val="00C52305"/>
    <w:rsid w:val="00C53A9E"/>
    <w:rsid w:val="00C550BF"/>
    <w:rsid w:val="00C5541D"/>
    <w:rsid w:val="00C55CB9"/>
    <w:rsid w:val="00C56528"/>
    <w:rsid w:val="00C56D77"/>
    <w:rsid w:val="00C631E8"/>
    <w:rsid w:val="00C646AA"/>
    <w:rsid w:val="00C64C00"/>
    <w:rsid w:val="00C6765E"/>
    <w:rsid w:val="00C73501"/>
    <w:rsid w:val="00C7444B"/>
    <w:rsid w:val="00C7457B"/>
    <w:rsid w:val="00C75479"/>
    <w:rsid w:val="00C7704D"/>
    <w:rsid w:val="00C775CF"/>
    <w:rsid w:val="00C77A71"/>
    <w:rsid w:val="00C81678"/>
    <w:rsid w:val="00C820BD"/>
    <w:rsid w:val="00C8361E"/>
    <w:rsid w:val="00C867FA"/>
    <w:rsid w:val="00C87EAC"/>
    <w:rsid w:val="00C90ED3"/>
    <w:rsid w:val="00C913F4"/>
    <w:rsid w:val="00C9704B"/>
    <w:rsid w:val="00C97263"/>
    <w:rsid w:val="00C975DB"/>
    <w:rsid w:val="00C97F8E"/>
    <w:rsid w:val="00CA74A3"/>
    <w:rsid w:val="00CA7E78"/>
    <w:rsid w:val="00CB2B21"/>
    <w:rsid w:val="00CB505D"/>
    <w:rsid w:val="00CB638F"/>
    <w:rsid w:val="00CB7DB6"/>
    <w:rsid w:val="00CC186E"/>
    <w:rsid w:val="00CC2C4E"/>
    <w:rsid w:val="00CC49FA"/>
    <w:rsid w:val="00CC5193"/>
    <w:rsid w:val="00CC7C6D"/>
    <w:rsid w:val="00CD1119"/>
    <w:rsid w:val="00CD1F39"/>
    <w:rsid w:val="00CD28F3"/>
    <w:rsid w:val="00CD3702"/>
    <w:rsid w:val="00CE18B4"/>
    <w:rsid w:val="00CE2CF9"/>
    <w:rsid w:val="00CE45D5"/>
    <w:rsid w:val="00CE5FA9"/>
    <w:rsid w:val="00CF0116"/>
    <w:rsid w:val="00CF2EEF"/>
    <w:rsid w:val="00CF3B26"/>
    <w:rsid w:val="00CF3C49"/>
    <w:rsid w:val="00CF6FF1"/>
    <w:rsid w:val="00D04B82"/>
    <w:rsid w:val="00D051D8"/>
    <w:rsid w:val="00D0731C"/>
    <w:rsid w:val="00D07A30"/>
    <w:rsid w:val="00D12010"/>
    <w:rsid w:val="00D175FA"/>
    <w:rsid w:val="00D21392"/>
    <w:rsid w:val="00D21AE9"/>
    <w:rsid w:val="00D220C7"/>
    <w:rsid w:val="00D24301"/>
    <w:rsid w:val="00D25F14"/>
    <w:rsid w:val="00D27031"/>
    <w:rsid w:val="00D275EE"/>
    <w:rsid w:val="00D3125B"/>
    <w:rsid w:val="00D31817"/>
    <w:rsid w:val="00D335DE"/>
    <w:rsid w:val="00D34264"/>
    <w:rsid w:val="00D3508B"/>
    <w:rsid w:val="00D364EF"/>
    <w:rsid w:val="00D36F1A"/>
    <w:rsid w:val="00D37B15"/>
    <w:rsid w:val="00D403CF"/>
    <w:rsid w:val="00D40872"/>
    <w:rsid w:val="00D40C31"/>
    <w:rsid w:val="00D41575"/>
    <w:rsid w:val="00D44439"/>
    <w:rsid w:val="00D45274"/>
    <w:rsid w:val="00D513AF"/>
    <w:rsid w:val="00D51F35"/>
    <w:rsid w:val="00D54C8C"/>
    <w:rsid w:val="00D5605C"/>
    <w:rsid w:val="00D63B60"/>
    <w:rsid w:val="00D6461D"/>
    <w:rsid w:val="00D64C1D"/>
    <w:rsid w:val="00D709E8"/>
    <w:rsid w:val="00D733C5"/>
    <w:rsid w:val="00D74C9B"/>
    <w:rsid w:val="00D75DF4"/>
    <w:rsid w:val="00D76066"/>
    <w:rsid w:val="00D77A60"/>
    <w:rsid w:val="00D854D6"/>
    <w:rsid w:val="00D86383"/>
    <w:rsid w:val="00D92F2D"/>
    <w:rsid w:val="00D95750"/>
    <w:rsid w:val="00DA2DAA"/>
    <w:rsid w:val="00DA2EEC"/>
    <w:rsid w:val="00DA410D"/>
    <w:rsid w:val="00DA46E2"/>
    <w:rsid w:val="00DA5EB0"/>
    <w:rsid w:val="00DA61A0"/>
    <w:rsid w:val="00DA666B"/>
    <w:rsid w:val="00DA77C0"/>
    <w:rsid w:val="00DB19ED"/>
    <w:rsid w:val="00DB27AC"/>
    <w:rsid w:val="00DB2962"/>
    <w:rsid w:val="00DB72F6"/>
    <w:rsid w:val="00DC08D7"/>
    <w:rsid w:val="00DC1C59"/>
    <w:rsid w:val="00DC440B"/>
    <w:rsid w:val="00DC4937"/>
    <w:rsid w:val="00DD043D"/>
    <w:rsid w:val="00DD0A29"/>
    <w:rsid w:val="00DD5A97"/>
    <w:rsid w:val="00DD5F0D"/>
    <w:rsid w:val="00DE14E8"/>
    <w:rsid w:val="00DE2988"/>
    <w:rsid w:val="00DE2F25"/>
    <w:rsid w:val="00DE3416"/>
    <w:rsid w:val="00DE347D"/>
    <w:rsid w:val="00DE3B5F"/>
    <w:rsid w:val="00DE75E1"/>
    <w:rsid w:val="00DF2389"/>
    <w:rsid w:val="00DF2464"/>
    <w:rsid w:val="00DF37D0"/>
    <w:rsid w:val="00DF7D21"/>
    <w:rsid w:val="00E001F2"/>
    <w:rsid w:val="00E0187B"/>
    <w:rsid w:val="00E02817"/>
    <w:rsid w:val="00E04480"/>
    <w:rsid w:val="00E0470A"/>
    <w:rsid w:val="00E06D26"/>
    <w:rsid w:val="00E07A99"/>
    <w:rsid w:val="00E07BDE"/>
    <w:rsid w:val="00E14061"/>
    <w:rsid w:val="00E1636F"/>
    <w:rsid w:val="00E25148"/>
    <w:rsid w:val="00E25E99"/>
    <w:rsid w:val="00E2677D"/>
    <w:rsid w:val="00E27D78"/>
    <w:rsid w:val="00E303E9"/>
    <w:rsid w:val="00E32FD4"/>
    <w:rsid w:val="00E335D6"/>
    <w:rsid w:val="00E344FE"/>
    <w:rsid w:val="00E357C5"/>
    <w:rsid w:val="00E36230"/>
    <w:rsid w:val="00E363C3"/>
    <w:rsid w:val="00E36AD8"/>
    <w:rsid w:val="00E407CF"/>
    <w:rsid w:val="00E41054"/>
    <w:rsid w:val="00E417D2"/>
    <w:rsid w:val="00E43E0A"/>
    <w:rsid w:val="00E45BE5"/>
    <w:rsid w:val="00E4673C"/>
    <w:rsid w:val="00E46AA5"/>
    <w:rsid w:val="00E475EF"/>
    <w:rsid w:val="00E5055C"/>
    <w:rsid w:val="00E51740"/>
    <w:rsid w:val="00E55560"/>
    <w:rsid w:val="00E55C89"/>
    <w:rsid w:val="00E5674E"/>
    <w:rsid w:val="00E5752D"/>
    <w:rsid w:val="00E60AD8"/>
    <w:rsid w:val="00E60D7F"/>
    <w:rsid w:val="00E61AD7"/>
    <w:rsid w:val="00E625CA"/>
    <w:rsid w:val="00E647FB"/>
    <w:rsid w:val="00E64A85"/>
    <w:rsid w:val="00E64C75"/>
    <w:rsid w:val="00E661B4"/>
    <w:rsid w:val="00E66B9B"/>
    <w:rsid w:val="00E673F8"/>
    <w:rsid w:val="00E67916"/>
    <w:rsid w:val="00E71A40"/>
    <w:rsid w:val="00E72764"/>
    <w:rsid w:val="00E746A8"/>
    <w:rsid w:val="00E74B70"/>
    <w:rsid w:val="00E74E4A"/>
    <w:rsid w:val="00E802FB"/>
    <w:rsid w:val="00E81CB5"/>
    <w:rsid w:val="00E8295F"/>
    <w:rsid w:val="00E83579"/>
    <w:rsid w:val="00E86385"/>
    <w:rsid w:val="00E9153F"/>
    <w:rsid w:val="00E936C0"/>
    <w:rsid w:val="00E95391"/>
    <w:rsid w:val="00E9595A"/>
    <w:rsid w:val="00E95BEB"/>
    <w:rsid w:val="00EA1A49"/>
    <w:rsid w:val="00EA349F"/>
    <w:rsid w:val="00EA709D"/>
    <w:rsid w:val="00EB1024"/>
    <w:rsid w:val="00EB1622"/>
    <w:rsid w:val="00EB1CF1"/>
    <w:rsid w:val="00EB2F9B"/>
    <w:rsid w:val="00EB5FF3"/>
    <w:rsid w:val="00EB628A"/>
    <w:rsid w:val="00EC209C"/>
    <w:rsid w:val="00EC2874"/>
    <w:rsid w:val="00EC374C"/>
    <w:rsid w:val="00EC5237"/>
    <w:rsid w:val="00EC64ED"/>
    <w:rsid w:val="00EC73D2"/>
    <w:rsid w:val="00ED3211"/>
    <w:rsid w:val="00ED43A9"/>
    <w:rsid w:val="00EE2D40"/>
    <w:rsid w:val="00EE3D55"/>
    <w:rsid w:val="00EE45EA"/>
    <w:rsid w:val="00EE611C"/>
    <w:rsid w:val="00EE713A"/>
    <w:rsid w:val="00EF03BD"/>
    <w:rsid w:val="00EF2981"/>
    <w:rsid w:val="00EF42D6"/>
    <w:rsid w:val="00EF5AB9"/>
    <w:rsid w:val="00EF7A3B"/>
    <w:rsid w:val="00EF7B0C"/>
    <w:rsid w:val="00F016F4"/>
    <w:rsid w:val="00F01ACB"/>
    <w:rsid w:val="00F02DB8"/>
    <w:rsid w:val="00F03932"/>
    <w:rsid w:val="00F04C34"/>
    <w:rsid w:val="00F11848"/>
    <w:rsid w:val="00F11C1D"/>
    <w:rsid w:val="00F11E8E"/>
    <w:rsid w:val="00F12D83"/>
    <w:rsid w:val="00F161B5"/>
    <w:rsid w:val="00F21FA1"/>
    <w:rsid w:val="00F23B2F"/>
    <w:rsid w:val="00F249A5"/>
    <w:rsid w:val="00F25230"/>
    <w:rsid w:val="00F30E1E"/>
    <w:rsid w:val="00F3223A"/>
    <w:rsid w:val="00F32A96"/>
    <w:rsid w:val="00F3396B"/>
    <w:rsid w:val="00F33F3B"/>
    <w:rsid w:val="00F36AF9"/>
    <w:rsid w:val="00F37A6E"/>
    <w:rsid w:val="00F44747"/>
    <w:rsid w:val="00F464A1"/>
    <w:rsid w:val="00F46815"/>
    <w:rsid w:val="00F46CDD"/>
    <w:rsid w:val="00F476A1"/>
    <w:rsid w:val="00F501C6"/>
    <w:rsid w:val="00F5130F"/>
    <w:rsid w:val="00F53563"/>
    <w:rsid w:val="00F53886"/>
    <w:rsid w:val="00F553F8"/>
    <w:rsid w:val="00F556B1"/>
    <w:rsid w:val="00F57381"/>
    <w:rsid w:val="00F57BF5"/>
    <w:rsid w:val="00F60C58"/>
    <w:rsid w:val="00F62E11"/>
    <w:rsid w:val="00F62EFF"/>
    <w:rsid w:val="00F632B7"/>
    <w:rsid w:val="00F65BC5"/>
    <w:rsid w:val="00F710BB"/>
    <w:rsid w:val="00F722AB"/>
    <w:rsid w:val="00F7231E"/>
    <w:rsid w:val="00F769A0"/>
    <w:rsid w:val="00F7796A"/>
    <w:rsid w:val="00F8522C"/>
    <w:rsid w:val="00F8560C"/>
    <w:rsid w:val="00F85B32"/>
    <w:rsid w:val="00F867E9"/>
    <w:rsid w:val="00F86C02"/>
    <w:rsid w:val="00F87E4A"/>
    <w:rsid w:val="00F90198"/>
    <w:rsid w:val="00F92BD7"/>
    <w:rsid w:val="00F932E5"/>
    <w:rsid w:val="00F93B3C"/>
    <w:rsid w:val="00FA2F97"/>
    <w:rsid w:val="00FA3C79"/>
    <w:rsid w:val="00FB2224"/>
    <w:rsid w:val="00FB48E6"/>
    <w:rsid w:val="00FB74EF"/>
    <w:rsid w:val="00FC0947"/>
    <w:rsid w:val="00FC0E92"/>
    <w:rsid w:val="00FC4B25"/>
    <w:rsid w:val="00FC7B1D"/>
    <w:rsid w:val="00FD0378"/>
    <w:rsid w:val="00FD0D11"/>
    <w:rsid w:val="00FD0F24"/>
    <w:rsid w:val="00FD1051"/>
    <w:rsid w:val="00FD10DB"/>
    <w:rsid w:val="00FD4DEC"/>
    <w:rsid w:val="00FD504E"/>
    <w:rsid w:val="00FD5181"/>
    <w:rsid w:val="00FD5232"/>
    <w:rsid w:val="00FE193B"/>
    <w:rsid w:val="00FE3020"/>
    <w:rsid w:val="00FE460A"/>
    <w:rsid w:val="00FE4D9E"/>
    <w:rsid w:val="00FE6CF3"/>
    <w:rsid w:val="00FF018E"/>
    <w:rsid w:val="00FF3BB9"/>
    <w:rsid w:val="00FF3FB9"/>
    <w:rsid w:val="00FF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90D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C"/>
  </w:style>
  <w:style w:type="paragraph" w:styleId="Heading1">
    <w:name w:val="heading 1"/>
    <w:basedOn w:val="Normal"/>
    <w:next w:val="Normal"/>
    <w:link w:val="Heading1Char"/>
    <w:uiPriority w:val="9"/>
    <w:qFormat/>
    <w:rsid w:val="00E959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D73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A11C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2477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1C"/>
    <w:pPr>
      <w:ind w:left="720"/>
      <w:contextualSpacing/>
    </w:pPr>
  </w:style>
  <w:style w:type="paragraph" w:styleId="Footer">
    <w:name w:val="footer"/>
    <w:basedOn w:val="Normal"/>
    <w:link w:val="FooterChar"/>
    <w:uiPriority w:val="99"/>
    <w:unhideWhenUsed/>
    <w:rsid w:val="00AE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41C"/>
  </w:style>
  <w:style w:type="paragraph" w:styleId="CommentText">
    <w:name w:val="annotation text"/>
    <w:basedOn w:val="Normal"/>
    <w:link w:val="CommentTextChar"/>
    <w:uiPriority w:val="99"/>
    <w:unhideWhenUsed/>
    <w:rsid w:val="00AE141C"/>
    <w:pPr>
      <w:spacing w:line="240" w:lineRule="auto"/>
    </w:pPr>
    <w:rPr>
      <w:sz w:val="20"/>
      <w:szCs w:val="20"/>
    </w:rPr>
  </w:style>
  <w:style w:type="character" w:customStyle="1" w:styleId="CommentTextChar">
    <w:name w:val="Comment Text Char"/>
    <w:basedOn w:val="DefaultParagraphFont"/>
    <w:link w:val="CommentText"/>
    <w:uiPriority w:val="99"/>
    <w:rsid w:val="00AE141C"/>
    <w:rPr>
      <w:sz w:val="20"/>
      <w:szCs w:val="20"/>
    </w:rPr>
  </w:style>
  <w:style w:type="table" w:styleId="TableGrid">
    <w:name w:val="Table Grid"/>
    <w:aliases w:val="m2 table"/>
    <w:basedOn w:val="TableNormal"/>
    <w:uiPriority w:val="59"/>
    <w:rsid w:val="00C55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65"/>
    <w:rPr>
      <w:rFonts w:ascii="Segoe UI" w:hAnsi="Segoe UI" w:cs="Segoe UI"/>
      <w:sz w:val="18"/>
      <w:szCs w:val="18"/>
    </w:rPr>
  </w:style>
  <w:style w:type="paragraph" w:styleId="NoSpacing">
    <w:name w:val="No Spacing"/>
    <w:link w:val="NoSpacingChar"/>
    <w:uiPriority w:val="1"/>
    <w:qFormat/>
    <w:rsid w:val="00E959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595A"/>
    <w:rPr>
      <w:rFonts w:eastAsiaTheme="minorEastAsia"/>
      <w:lang w:eastAsia="ja-JP"/>
    </w:rPr>
  </w:style>
  <w:style w:type="paragraph" w:styleId="Header">
    <w:name w:val="header"/>
    <w:basedOn w:val="Normal"/>
    <w:link w:val="HeaderChar"/>
    <w:uiPriority w:val="99"/>
    <w:unhideWhenUsed/>
    <w:rsid w:val="00E9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5A"/>
  </w:style>
  <w:style w:type="character" w:customStyle="1" w:styleId="Heading1Char">
    <w:name w:val="Heading 1 Char"/>
    <w:basedOn w:val="DefaultParagraphFont"/>
    <w:link w:val="Heading1"/>
    <w:uiPriority w:val="9"/>
    <w:rsid w:val="00E9595A"/>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E9595A"/>
    <w:pPr>
      <w:spacing w:line="276" w:lineRule="auto"/>
      <w:outlineLvl w:val="9"/>
    </w:pPr>
    <w:rPr>
      <w:lang w:eastAsia="ja-JP"/>
    </w:rPr>
  </w:style>
  <w:style w:type="paragraph" w:styleId="TOC1">
    <w:name w:val="toc 1"/>
    <w:basedOn w:val="Normal"/>
    <w:next w:val="Normal"/>
    <w:autoRedefine/>
    <w:uiPriority w:val="39"/>
    <w:unhideWhenUsed/>
    <w:rsid w:val="0020467D"/>
    <w:pPr>
      <w:spacing w:after="100"/>
    </w:pPr>
  </w:style>
  <w:style w:type="character" w:styleId="Hyperlink">
    <w:name w:val="Hyperlink"/>
    <w:basedOn w:val="DefaultParagraphFont"/>
    <w:uiPriority w:val="99"/>
    <w:unhideWhenUsed/>
    <w:rsid w:val="0020467D"/>
    <w:rPr>
      <w:color w:val="0563C1" w:themeColor="hyperlink"/>
      <w:u w:val="single"/>
    </w:rPr>
  </w:style>
  <w:style w:type="character" w:customStyle="1" w:styleId="Heading2Char">
    <w:name w:val="Heading 2 Char"/>
    <w:basedOn w:val="DefaultParagraphFont"/>
    <w:link w:val="Heading2"/>
    <w:uiPriority w:val="9"/>
    <w:rsid w:val="00AD73DF"/>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165092"/>
    <w:pPr>
      <w:spacing w:after="100"/>
      <w:ind w:left="220"/>
    </w:pPr>
  </w:style>
  <w:style w:type="table" w:styleId="LightShading">
    <w:name w:val="Light Shading"/>
    <w:basedOn w:val="TableNormal"/>
    <w:uiPriority w:val="60"/>
    <w:rsid w:val="006000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2A11CC"/>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EE3D55"/>
    <w:pPr>
      <w:spacing w:after="100"/>
      <w:ind w:left="440"/>
    </w:pPr>
  </w:style>
  <w:style w:type="paragraph" w:styleId="Bibliography">
    <w:name w:val="Bibliography"/>
    <w:basedOn w:val="Normal"/>
    <w:next w:val="Normal"/>
    <w:uiPriority w:val="37"/>
    <w:unhideWhenUsed/>
    <w:rsid w:val="00A97499"/>
  </w:style>
  <w:style w:type="table" w:styleId="LightList-Accent1">
    <w:name w:val="Light List Accent 1"/>
    <w:basedOn w:val="TableNormal"/>
    <w:uiPriority w:val="61"/>
    <w:rsid w:val="002A57E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4Char">
    <w:name w:val="Heading 4 Char"/>
    <w:basedOn w:val="DefaultParagraphFont"/>
    <w:link w:val="Heading4"/>
    <w:uiPriority w:val="9"/>
    <w:rsid w:val="0052477A"/>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0544FC"/>
    <w:rPr>
      <w:sz w:val="18"/>
      <w:szCs w:val="18"/>
    </w:rPr>
  </w:style>
  <w:style w:type="paragraph" w:styleId="CommentSubject">
    <w:name w:val="annotation subject"/>
    <w:basedOn w:val="CommentText"/>
    <w:next w:val="CommentText"/>
    <w:link w:val="CommentSubjectChar"/>
    <w:uiPriority w:val="99"/>
    <w:semiHidden/>
    <w:unhideWhenUsed/>
    <w:rsid w:val="000544FC"/>
    <w:rPr>
      <w:b/>
      <w:bCs/>
    </w:rPr>
  </w:style>
  <w:style w:type="character" w:customStyle="1" w:styleId="CommentSubjectChar">
    <w:name w:val="Comment Subject Char"/>
    <w:basedOn w:val="CommentTextChar"/>
    <w:link w:val="CommentSubject"/>
    <w:uiPriority w:val="99"/>
    <w:semiHidden/>
    <w:rsid w:val="000544FC"/>
    <w:rPr>
      <w:b/>
      <w:bCs/>
      <w:sz w:val="20"/>
      <w:szCs w:val="20"/>
    </w:rPr>
  </w:style>
  <w:style w:type="paragraph" w:styleId="Revision">
    <w:name w:val="Revision"/>
    <w:hidden/>
    <w:uiPriority w:val="99"/>
    <w:semiHidden/>
    <w:rsid w:val="00EE45EA"/>
    <w:pPr>
      <w:spacing w:after="0" w:line="240" w:lineRule="auto"/>
    </w:pPr>
  </w:style>
  <w:style w:type="paragraph" w:styleId="Caption">
    <w:name w:val="caption"/>
    <w:basedOn w:val="Normal"/>
    <w:next w:val="Normal"/>
    <w:uiPriority w:val="35"/>
    <w:unhideWhenUsed/>
    <w:qFormat/>
    <w:rsid w:val="007662C4"/>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DF37D0"/>
  </w:style>
  <w:style w:type="paragraph" w:customStyle="1" w:styleId="Default">
    <w:name w:val="Default"/>
    <w:rsid w:val="00857714"/>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Pa10">
    <w:name w:val="Pa10"/>
    <w:basedOn w:val="Default"/>
    <w:next w:val="Default"/>
    <w:uiPriority w:val="99"/>
    <w:rsid w:val="00857714"/>
    <w:pPr>
      <w:spacing w:line="241" w:lineRule="atLeast"/>
    </w:pPr>
    <w:rPr>
      <w:rFonts w:cstheme="minorBidi"/>
      <w:color w:val="auto"/>
    </w:rPr>
  </w:style>
  <w:style w:type="character" w:customStyle="1" w:styleId="A1">
    <w:name w:val="A1"/>
    <w:uiPriority w:val="99"/>
    <w:rsid w:val="00857714"/>
    <w:rPr>
      <w:rFonts w:cs="Liberation Sans"/>
      <w:color w:val="000000"/>
      <w:sz w:val="20"/>
      <w:szCs w:val="20"/>
    </w:rPr>
  </w:style>
  <w:style w:type="paragraph" w:customStyle="1" w:styleId="Pa12">
    <w:name w:val="Pa12"/>
    <w:basedOn w:val="Default"/>
    <w:next w:val="Default"/>
    <w:uiPriority w:val="99"/>
    <w:rsid w:val="00857714"/>
    <w:pPr>
      <w:spacing w:line="241" w:lineRule="atLeast"/>
    </w:pPr>
    <w:rPr>
      <w:rFonts w:cstheme="minorBidi"/>
      <w:color w:val="auto"/>
    </w:rPr>
  </w:style>
  <w:style w:type="character" w:customStyle="1" w:styleId="apple-converted-space">
    <w:name w:val="apple-converted-space"/>
    <w:basedOn w:val="DefaultParagraphFont"/>
    <w:rsid w:val="00646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C"/>
  </w:style>
  <w:style w:type="paragraph" w:styleId="Heading1">
    <w:name w:val="heading 1"/>
    <w:basedOn w:val="Normal"/>
    <w:next w:val="Normal"/>
    <w:link w:val="Heading1Char"/>
    <w:uiPriority w:val="9"/>
    <w:qFormat/>
    <w:rsid w:val="00E959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D73D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A11C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2477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1C"/>
    <w:pPr>
      <w:ind w:left="720"/>
      <w:contextualSpacing/>
    </w:pPr>
  </w:style>
  <w:style w:type="paragraph" w:styleId="Footer">
    <w:name w:val="footer"/>
    <w:basedOn w:val="Normal"/>
    <w:link w:val="FooterChar"/>
    <w:uiPriority w:val="99"/>
    <w:unhideWhenUsed/>
    <w:rsid w:val="00AE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41C"/>
  </w:style>
  <w:style w:type="paragraph" w:styleId="CommentText">
    <w:name w:val="annotation text"/>
    <w:basedOn w:val="Normal"/>
    <w:link w:val="CommentTextChar"/>
    <w:uiPriority w:val="99"/>
    <w:unhideWhenUsed/>
    <w:rsid w:val="00AE141C"/>
    <w:pPr>
      <w:spacing w:line="240" w:lineRule="auto"/>
    </w:pPr>
    <w:rPr>
      <w:sz w:val="20"/>
      <w:szCs w:val="20"/>
    </w:rPr>
  </w:style>
  <w:style w:type="character" w:customStyle="1" w:styleId="CommentTextChar">
    <w:name w:val="Comment Text Char"/>
    <w:basedOn w:val="DefaultParagraphFont"/>
    <w:link w:val="CommentText"/>
    <w:uiPriority w:val="99"/>
    <w:rsid w:val="00AE141C"/>
    <w:rPr>
      <w:sz w:val="20"/>
      <w:szCs w:val="20"/>
    </w:rPr>
  </w:style>
  <w:style w:type="table" w:styleId="TableGrid">
    <w:name w:val="Table Grid"/>
    <w:aliases w:val="m2 table"/>
    <w:basedOn w:val="TableNormal"/>
    <w:uiPriority w:val="59"/>
    <w:rsid w:val="00C55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65"/>
    <w:rPr>
      <w:rFonts w:ascii="Segoe UI" w:hAnsi="Segoe UI" w:cs="Segoe UI"/>
      <w:sz w:val="18"/>
      <w:szCs w:val="18"/>
    </w:rPr>
  </w:style>
  <w:style w:type="paragraph" w:styleId="NoSpacing">
    <w:name w:val="No Spacing"/>
    <w:link w:val="NoSpacingChar"/>
    <w:uiPriority w:val="1"/>
    <w:qFormat/>
    <w:rsid w:val="00E959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595A"/>
    <w:rPr>
      <w:rFonts w:eastAsiaTheme="minorEastAsia"/>
      <w:lang w:eastAsia="ja-JP"/>
    </w:rPr>
  </w:style>
  <w:style w:type="paragraph" w:styleId="Header">
    <w:name w:val="header"/>
    <w:basedOn w:val="Normal"/>
    <w:link w:val="HeaderChar"/>
    <w:uiPriority w:val="99"/>
    <w:unhideWhenUsed/>
    <w:rsid w:val="00E9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5A"/>
  </w:style>
  <w:style w:type="character" w:customStyle="1" w:styleId="Heading1Char">
    <w:name w:val="Heading 1 Char"/>
    <w:basedOn w:val="DefaultParagraphFont"/>
    <w:link w:val="Heading1"/>
    <w:uiPriority w:val="9"/>
    <w:rsid w:val="00E9595A"/>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E9595A"/>
    <w:pPr>
      <w:spacing w:line="276" w:lineRule="auto"/>
      <w:outlineLvl w:val="9"/>
    </w:pPr>
    <w:rPr>
      <w:lang w:eastAsia="ja-JP"/>
    </w:rPr>
  </w:style>
  <w:style w:type="paragraph" w:styleId="TOC1">
    <w:name w:val="toc 1"/>
    <w:basedOn w:val="Normal"/>
    <w:next w:val="Normal"/>
    <w:autoRedefine/>
    <w:uiPriority w:val="39"/>
    <w:unhideWhenUsed/>
    <w:rsid w:val="0020467D"/>
    <w:pPr>
      <w:spacing w:after="100"/>
    </w:pPr>
  </w:style>
  <w:style w:type="character" w:styleId="Hyperlink">
    <w:name w:val="Hyperlink"/>
    <w:basedOn w:val="DefaultParagraphFont"/>
    <w:uiPriority w:val="99"/>
    <w:unhideWhenUsed/>
    <w:rsid w:val="0020467D"/>
    <w:rPr>
      <w:color w:val="0563C1" w:themeColor="hyperlink"/>
      <w:u w:val="single"/>
    </w:rPr>
  </w:style>
  <w:style w:type="character" w:customStyle="1" w:styleId="Heading2Char">
    <w:name w:val="Heading 2 Char"/>
    <w:basedOn w:val="DefaultParagraphFont"/>
    <w:link w:val="Heading2"/>
    <w:uiPriority w:val="9"/>
    <w:rsid w:val="00AD73DF"/>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165092"/>
    <w:pPr>
      <w:spacing w:after="100"/>
      <w:ind w:left="220"/>
    </w:pPr>
  </w:style>
  <w:style w:type="table" w:styleId="LightShading">
    <w:name w:val="Light Shading"/>
    <w:basedOn w:val="TableNormal"/>
    <w:uiPriority w:val="60"/>
    <w:rsid w:val="006000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2A11CC"/>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EE3D55"/>
    <w:pPr>
      <w:spacing w:after="100"/>
      <w:ind w:left="440"/>
    </w:pPr>
  </w:style>
  <w:style w:type="paragraph" w:styleId="Bibliography">
    <w:name w:val="Bibliography"/>
    <w:basedOn w:val="Normal"/>
    <w:next w:val="Normal"/>
    <w:uiPriority w:val="37"/>
    <w:unhideWhenUsed/>
    <w:rsid w:val="00A97499"/>
  </w:style>
  <w:style w:type="table" w:styleId="LightList-Accent1">
    <w:name w:val="Light List Accent 1"/>
    <w:basedOn w:val="TableNormal"/>
    <w:uiPriority w:val="61"/>
    <w:rsid w:val="002A57E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4Char">
    <w:name w:val="Heading 4 Char"/>
    <w:basedOn w:val="DefaultParagraphFont"/>
    <w:link w:val="Heading4"/>
    <w:uiPriority w:val="9"/>
    <w:rsid w:val="0052477A"/>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0544FC"/>
    <w:rPr>
      <w:sz w:val="18"/>
      <w:szCs w:val="18"/>
    </w:rPr>
  </w:style>
  <w:style w:type="paragraph" w:styleId="CommentSubject">
    <w:name w:val="annotation subject"/>
    <w:basedOn w:val="CommentText"/>
    <w:next w:val="CommentText"/>
    <w:link w:val="CommentSubjectChar"/>
    <w:uiPriority w:val="99"/>
    <w:semiHidden/>
    <w:unhideWhenUsed/>
    <w:rsid w:val="000544FC"/>
    <w:rPr>
      <w:b/>
      <w:bCs/>
    </w:rPr>
  </w:style>
  <w:style w:type="character" w:customStyle="1" w:styleId="CommentSubjectChar">
    <w:name w:val="Comment Subject Char"/>
    <w:basedOn w:val="CommentTextChar"/>
    <w:link w:val="CommentSubject"/>
    <w:uiPriority w:val="99"/>
    <w:semiHidden/>
    <w:rsid w:val="000544FC"/>
    <w:rPr>
      <w:b/>
      <w:bCs/>
      <w:sz w:val="20"/>
      <w:szCs w:val="20"/>
    </w:rPr>
  </w:style>
  <w:style w:type="paragraph" w:styleId="Revision">
    <w:name w:val="Revision"/>
    <w:hidden/>
    <w:uiPriority w:val="99"/>
    <w:semiHidden/>
    <w:rsid w:val="00EE45EA"/>
    <w:pPr>
      <w:spacing w:after="0" w:line="240" w:lineRule="auto"/>
    </w:pPr>
  </w:style>
  <w:style w:type="paragraph" w:styleId="Caption">
    <w:name w:val="caption"/>
    <w:basedOn w:val="Normal"/>
    <w:next w:val="Normal"/>
    <w:uiPriority w:val="35"/>
    <w:unhideWhenUsed/>
    <w:qFormat/>
    <w:rsid w:val="007662C4"/>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DF37D0"/>
  </w:style>
  <w:style w:type="paragraph" w:customStyle="1" w:styleId="Default">
    <w:name w:val="Default"/>
    <w:rsid w:val="00857714"/>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Pa10">
    <w:name w:val="Pa10"/>
    <w:basedOn w:val="Default"/>
    <w:next w:val="Default"/>
    <w:uiPriority w:val="99"/>
    <w:rsid w:val="00857714"/>
    <w:pPr>
      <w:spacing w:line="241" w:lineRule="atLeast"/>
    </w:pPr>
    <w:rPr>
      <w:rFonts w:cstheme="minorBidi"/>
      <w:color w:val="auto"/>
    </w:rPr>
  </w:style>
  <w:style w:type="character" w:customStyle="1" w:styleId="A1">
    <w:name w:val="A1"/>
    <w:uiPriority w:val="99"/>
    <w:rsid w:val="00857714"/>
    <w:rPr>
      <w:rFonts w:cs="Liberation Sans"/>
      <w:color w:val="000000"/>
      <w:sz w:val="20"/>
      <w:szCs w:val="20"/>
    </w:rPr>
  </w:style>
  <w:style w:type="paragraph" w:customStyle="1" w:styleId="Pa12">
    <w:name w:val="Pa12"/>
    <w:basedOn w:val="Default"/>
    <w:next w:val="Default"/>
    <w:uiPriority w:val="99"/>
    <w:rsid w:val="00857714"/>
    <w:pPr>
      <w:spacing w:line="241" w:lineRule="atLeast"/>
    </w:pPr>
    <w:rPr>
      <w:rFonts w:cstheme="minorBidi"/>
      <w:color w:val="auto"/>
    </w:rPr>
  </w:style>
  <w:style w:type="character" w:customStyle="1" w:styleId="apple-converted-space">
    <w:name w:val="apple-converted-space"/>
    <w:basedOn w:val="DefaultParagraphFont"/>
    <w:rsid w:val="0064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40405">
      <w:bodyDiv w:val="1"/>
      <w:marLeft w:val="0"/>
      <w:marRight w:val="0"/>
      <w:marTop w:val="0"/>
      <w:marBottom w:val="0"/>
      <w:divBdr>
        <w:top w:val="none" w:sz="0" w:space="0" w:color="auto"/>
        <w:left w:val="none" w:sz="0" w:space="0" w:color="auto"/>
        <w:bottom w:val="none" w:sz="0" w:space="0" w:color="auto"/>
        <w:right w:val="none" w:sz="0" w:space="0" w:color="auto"/>
      </w:divBdr>
    </w:div>
    <w:div w:id="508568079">
      <w:bodyDiv w:val="1"/>
      <w:marLeft w:val="0"/>
      <w:marRight w:val="0"/>
      <w:marTop w:val="0"/>
      <w:marBottom w:val="0"/>
      <w:divBdr>
        <w:top w:val="none" w:sz="0" w:space="0" w:color="auto"/>
        <w:left w:val="none" w:sz="0" w:space="0" w:color="auto"/>
        <w:bottom w:val="none" w:sz="0" w:space="0" w:color="auto"/>
        <w:right w:val="none" w:sz="0" w:space="0" w:color="auto"/>
      </w:divBdr>
    </w:div>
    <w:div w:id="733938024">
      <w:bodyDiv w:val="1"/>
      <w:marLeft w:val="0"/>
      <w:marRight w:val="0"/>
      <w:marTop w:val="0"/>
      <w:marBottom w:val="0"/>
      <w:divBdr>
        <w:top w:val="none" w:sz="0" w:space="0" w:color="auto"/>
        <w:left w:val="none" w:sz="0" w:space="0" w:color="auto"/>
        <w:bottom w:val="none" w:sz="0" w:space="0" w:color="auto"/>
        <w:right w:val="none" w:sz="0" w:space="0" w:color="auto"/>
      </w:divBdr>
      <w:divsChild>
        <w:div w:id="1919822305">
          <w:marLeft w:val="547"/>
          <w:marRight w:val="0"/>
          <w:marTop w:val="0"/>
          <w:marBottom w:val="0"/>
          <w:divBdr>
            <w:top w:val="none" w:sz="0" w:space="0" w:color="auto"/>
            <w:left w:val="none" w:sz="0" w:space="0" w:color="auto"/>
            <w:bottom w:val="none" w:sz="0" w:space="0" w:color="auto"/>
            <w:right w:val="none" w:sz="0" w:space="0" w:color="auto"/>
          </w:divBdr>
        </w:div>
      </w:divsChild>
    </w:div>
    <w:div w:id="1065688073">
      <w:bodyDiv w:val="1"/>
      <w:marLeft w:val="0"/>
      <w:marRight w:val="0"/>
      <w:marTop w:val="0"/>
      <w:marBottom w:val="0"/>
      <w:divBdr>
        <w:top w:val="none" w:sz="0" w:space="0" w:color="auto"/>
        <w:left w:val="none" w:sz="0" w:space="0" w:color="auto"/>
        <w:bottom w:val="none" w:sz="0" w:space="0" w:color="auto"/>
        <w:right w:val="none" w:sz="0" w:space="0" w:color="auto"/>
      </w:divBdr>
    </w:div>
    <w:div w:id="1196312450">
      <w:bodyDiv w:val="1"/>
      <w:marLeft w:val="0"/>
      <w:marRight w:val="0"/>
      <w:marTop w:val="0"/>
      <w:marBottom w:val="0"/>
      <w:divBdr>
        <w:top w:val="none" w:sz="0" w:space="0" w:color="auto"/>
        <w:left w:val="none" w:sz="0" w:space="0" w:color="auto"/>
        <w:bottom w:val="none" w:sz="0" w:space="0" w:color="auto"/>
        <w:right w:val="none" w:sz="0" w:space="0" w:color="auto"/>
      </w:divBdr>
    </w:div>
    <w:div w:id="1501118766">
      <w:bodyDiv w:val="1"/>
      <w:marLeft w:val="0"/>
      <w:marRight w:val="0"/>
      <w:marTop w:val="0"/>
      <w:marBottom w:val="0"/>
      <w:divBdr>
        <w:top w:val="none" w:sz="0" w:space="0" w:color="auto"/>
        <w:left w:val="none" w:sz="0" w:space="0" w:color="auto"/>
        <w:bottom w:val="none" w:sz="0" w:space="0" w:color="auto"/>
        <w:right w:val="none" w:sz="0" w:space="0" w:color="auto"/>
      </w:divBdr>
    </w:div>
    <w:div w:id="1698849425">
      <w:bodyDiv w:val="1"/>
      <w:marLeft w:val="0"/>
      <w:marRight w:val="0"/>
      <w:marTop w:val="0"/>
      <w:marBottom w:val="0"/>
      <w:divBdr>
        <w:top w:val="none" w:sz="0" w:space="0" w:color="auto"/>
        <w:left w:val="none" w:sz="0" w:space="0" w:color="auto"/>
        <w:bottom w:val="none" w:sz="0" w:space="0" w:color="auto"/>
        <w:right w:val="none" w:sz="0" w:space="0" w:color="auto"/>
      </w:divBdr>
    </w:div>
    <w:div w:id="1881891783">
      <w:bodyDiv w:val="1"/>
      <w:marLeft w:val="0"/>
      <w:marRight w:val="0"/>
      <w:marTop w:val="0"/>
      <w:marBottom w:val="0"/>
      <w:divBdr>
        <w:top w:val="none" w:sz="0" w:space="0" w:color="auto"/>
        <w:left w:val="none" w:sz="0" w:space="0" w:color="auto"/>
        <w:bottom w:val="none" w:sz="0" w:space="0" w:color="auto"/>
        <w:right w:val="none" w:sz="0" w:space="0" w:color="auto"/>
      </w:divBdr>
    </w:div>
    <w:div w:id="1895771716">
      <w:bodyDiv w:val="1"/>
      <w:marLeft w:val="0"/>
      <w:marRight w:val="0"/>
      <w:marTop w:val="0"/>
      <w:marBottom w:val="0"/>
      <w:divBdr>
        <w:top w:val="none" w:sz="0" w:space="0" w:color="auto"/>
        <w:left w:val="none" w:sz="0" w:space="0" w:color="auto"/>
        <w:bottom w:val="none" w:sz="0" w:space="0" w:color="auto"/>
        <w:right w:val="none" w:sz="0" w:space="0" w:color="auto"/>
      </w:divBdr>
      <w:divsChild>
        <w:div w:id="1739743541">
          <w:marLeft w:val="446"/>
          <w:marRight w:val="0"/>
          <w:marTop w:val="0"/>
          <w:marBottom w:val="0"/>
          <w:divBdr>
            <w:top w:val="none" w:sz="0" w:space="0" w:color="auto"/>
            <w:left w:val="none" w:sz="0" w:space="0" w:color="auto"/>
            <w:bottom w:val="none" w:sz="0" w:space="0" w:color="auto"/>
            <w:right w:val="none" w:sz="0" w:space="0" w:color="auto"/>
          </w:divBdr>
        </w:div>
        <w:div w:id="325793388">
          <w:marLeft w:val="446"/>
          <w:marRight w:val="0"/>
          <w:marTop w:val="0"/>
          <w:marBottom w:val="0"/>
          <w:divBdr>
            <w:top w:val="none" w:sz="0" w:space="0" w:color="auto"/>
            <w:left w:val="none" w:sz="0" w:space="0" w:color="auto"/>
            <w:bottom w:val="none" w:sz="0" w:space="0" w:color="auto"/>
            <w:right w:val="none" w:sz="0" w:space="0" w:color="auto"/>
          </w:divBdr>
        </w:div>
      </w:divsChild>
    </w:div>
    <w:div w:id="19886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45"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MSFSAMU</b:Tag>
    <b:SourceType>Misc</b:SourceType>
    <b:Guid>{AD1F1547-ED3D-4A69-8E48-D7B3C3BFD0CB}</b:Guid>
    <b:Author>
      <b:Author>
        <b:Corporate>MSF Southern Africa Medical Unit</b:Corporate>
      </b:Author>
    </b:Author>
    <b:Title>Community ART Group Toolkit: How to implement the CAG model Bringing treatment closer to home and empowering patients</b:Title>
    <b:Publisher>MSF Southern Africa Medical Unit</b:Publisher>
    <b:RefOrder>1</b:RefOrder>
  </b:Source>
</b:Sources>
</file>

<file path=customXml/item3.xml><?xml version="1.0" encoding="utf-8"?>
<b:Sources xmlns:b="http://schemas.openxmlformats.org/officeDocument/2006/bibliography" xmlns="http://schemas.openxmlformats.org/officeDocument/2006/bibliography" SelectedStyle="\APA.XSL" StyleName="APA">
  <b:Source>
    <b:Tag>MSFSAMU</b:Tag>
    <b:SourceType>Misc</b:SourceType>
    <b:Guid>{AD1F1547-ED3D-4A69-8E48-D7B3C3BFD0CB}</b:Guid>
    <b:Author>
      <b:Author>
        <b:Corporate>MSF Southern Africa Medical Unit</b:Corporate>
      </b:Author>
    </b:Author>
    <b:Title>Community ART Group Toolkit: How to implement the CAG model Bringing treatment closer to home and empowering patients</b:Title>
    <b:Publisher>MSF Southern Africa Medical Unit</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A9F1FA-B4D2-44A7-91ED-E9B874830ABD}">
  <ds:schemaRefs>
    <ds:schemaRef ds:uri="http://schemas.openxmlformats.org/officeDocument/2006/bibliography"/>
  </ds:schemaRefs>
</ds:datastoreItem>
</file>

<file path=customXml/itemProps3.xml><?xml version="1.0" encoding="utf-8"?>
<ds:datastoreItem xmlns:ds="http://schemas.openxmlformats.org/officeDocument/2006/customXml" ds:itemID="{F01ADE51-BFF8-44BC-86E5-781709D8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DIFFERENTIATED CARE:</vt:lpstr>
    </vt:vector>
  </TitlesOfParts>
  <Company>Microsoft</Company>
  <LinksUpToDate>false</LinksUpToDate>
  <CharactersWithSpaces>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CARE:</dc:title>
  <dc:subject>OPERATIONAL GUIDE</dc:subject>
  <dc:creator>NASCOP</dc:creator>
  <cp:lastModifiedBy>Maureen Syowai</cp:lastModifiedBy>
  <cp:revision>3</cp:revision>
  <cp:lastPrinted>2017-02-03T07:48:00Z</cp:lastPrinted>
  <dcterms:created xsi:type="dcterms:W3CDTF">2017-02-13T08:16:00Z</dcterms:created>
  <dcterms:modified xsi:type="dcterms:W3CDTF">2017-02-13T08:20:00Z</dcterms:modified>
</cp:coreProperties>
</file>